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Tr="00EA624F">
        <w:tc>
          <w:tcPr>
            <w:tcW w:w="5670" w:type="dxa"/>
          </w:tcPr>
          <w:p w:rsidR="00666BDD" w:rsidRDefault="00666BDD" w:rsidP="00EA624F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:rsidR="00A437F1" w:rsidRDefault="00A437F1" w:rsidP="00A437F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ЭКСПЛУАТАЦИЯ СУДОВ ВОДНОГО ТРАНСПОРТА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:rsidR="00D83E4E" w:rsidRPr="00D83E4E" w:rsidRDefault="00A437F1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C400C6">
            <w:rPr>
              <w:rFonts w:ascii="Times New Roman" w:eastAsia="Arial Unicode MS" w:hAnsi="Times New Roman" w:cs="Times New Roman"/>
              <w:sz w:val="40"/>
              <w:szCs w:val="40"/>
            </w:rPr>
            <w:t>Регионального этапа ч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</w:t>
          </w:r>
          <w:r w:rsidR="0022462D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в Ростовской области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20</w:t>
          </w:r>
          <w:r w:rsidR="00661F12">
            <w:rPr>
              <w:rFonts w:ascii="Times New Roman" w:eastAsia="Arial Unicode MS" w:hAnsi="Times New Roman" w:cs="Times New Roman"/>
              <w:sz w:val="36"/>
              <w:szCs w:val="36"/>
            </w:rPr>
            <w:t>26</w:t>
          </w:r>
          <w:r w:rsidR="009E5BD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</w:p>
        <w:p w:rsidR="00334165" w:rsidRPr="00A204BB" w:rsidRDefault="006063A7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A437F1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</w:t>
      </w:r>
      <w:r w:rsidR="00661F12">
        <w:rPr>
          <w:rFonts w:ascii="Times New Roman" w:hAnsi="Times New Roman" w:cs="Times New Roman"/>
          <w:lang w:bidi="en-US"/>
        </w:rPr>
        <w:t>6</w:t>
      </w:r>
      <w:r w:rsidR="009E5BD9">
        <w:rPr>
          <w:rFonts w:ascii="Times New Roman" w:hAnsi="Times New Roman" w:cs="Times New Roman"/>
          <w:lang w:bidi="en-US"/>
        </w:rPr>
        <w:t xml:space="preserve"> г.</w:t>
      </w:r>
    </w:p>
    <w:p w:rsidR="00CC130D" w:rsidRDefault="00CC130D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4187F" w:rsidRPr="00A4187F" w:rsidRDefault="00A14936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="0029547E"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8005F6">
          <w:rPr>
            <w:rFonts w:ascii="Times New Roman" w:hAnsi="Times New Roman"/>
            <w:noProof/>
            <w:webHidden/>
            <w:szCs w:val="24"/>
            <w:lang w:val="ru-RU"/>
          </w:rPr>
          <w:t>2</w:t>
        </w:r>
      </w:hyperlink>
    </w:p>
    <w:p w:rsidR="00A4187F" w:rsidRPr="00A4187F" w:rsidRDefault="006063A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8005F6">
          <w:rPr>
            <w:noProof/>
            <w:webHidden/>
            <w:sz w:val="24"/>
            <w:szCs w:val="24"/>
          </w:rPr>
          <w:t>2</w:t>
        </w:r>
      </w:hyperlink>
    </w:p>
    <w:p w:rsidR="00A4187F" w:rsidRPr="00A4187F" w:rsidRDefault="006063A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8005F6">
          <w:rPr>
            <w:rStyle w:val="ae"/>
            <w:noProof/>
            <w:sz w:val="24"/>
            <w:szCs w:val="24"/>
          </w:rPr>
          <w:t>Эксплуатация судов водного транспорта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8005F6">
          <w:rPr>
            <w:noProof/>
            <w:webHidden/>
            <w:sz w:val="24"/>
            <w:szCs w:val="24"/>
          </w:rPr>
          <w:t>2</w:t>
        </w:r>
      </w:hyperlink>
    </w:p>
    <w:p w:rsidR="00A4187F" w:rsidRPr="00A4187F" w:rsidRDefault="006063A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</w:hyperlink>
      <w:r w:rsidR="005B7417">
        <w:rPr>
          <w:noProof/>
          <w:sz w:val="24"/>
          <w:szCs w:val="24"/>
        </w:rPr>
        <w:t>9</w:t>
      </w:r>
    </w:p>
    <w:p w:rsidR="00A4187F" w:rsidRPr="00A4187F" w:rsidRDefault="006063A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8005F6">
          <w:rPr>
            <w:noProof/>
            <w:webHidden/>
            <w:sz w:val="24"/>
            <w:szCs w:val="24"/>
          </w:rPr>
          <w:t>1</w:t>
        </w:r>
        <w:r w:rsidR="001126CA">
          <w:rPr>
            <w:noProof/>
            <w:webHidden/>
            <w:sz w:val="24"/>
            <w:szCs w:val="24"/>
          </w:rPr>
          <w:t>0</w:t>
        </w:r>
      </w:hyperlink>
    </w:p>
    <w:p w:rsidR="00A4187F" w:rsidRPr="00A4187F" w:rsidRDefault="006063A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8005F6">
          <w:rPr>
            <w:noProof/>
            <w:webHidden/>
            <w:sz w:val="24"/>
            <w:szCs w:val="24"/>
          </w:rPr>
          <w:t>1</w:t>
        </w:r>
        <w:r w:rsidR="001126CA">
          <w:rPr>
            <w:noProof/>
            <w:webHidden/>
            <w:sz w:val="24"/>
            <w:szCs w:val="24"/>
          </w:rPr>
          <w:t>1</w:t>
        </w:r>
      </w:hyperlink>
    </w:p>
    <w:p w:rsidR="00A4187F" w:rsidRPr="00A4187F" w:rsidRDefault="006063A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14936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14936" w:rsidRPr="00A4187F">
          <w:rPr>
            <w:noProof/>
            <w:webHidden/>
            <w:sz w:val="24"/>
            <w:szCs w:val="24"/>
          </w:rPr>
        </w:r>
        <w:r w:rsidR="00A14936" w:rsidRPr="00A4187F">
          <w:rPr>
            <w:noProof/>
            <w:webHidden/>
            <w:sz w:val="24"/>
            <w:szCs w:val="24"/>
          </w:rPr>
          <w:fldChar w:fldCharType="separate"/>
        </w:r>
        <w:r w:rsidR="001126CA">
          <w:rPr>
            <w:noProof/>
            <w:webHidden/>
            <w:sz w:val="24"/>
            <w:szCs w:val="24"/>
          </w:rPr>
          <w:t>11</w:t>
        </w:r>
        <w:r w:rsidR="00A14936"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6063A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14936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14936" w:rsidRPr="00A4187F">
          <w:rPr>
            <w:noProof/>
            <w:webHidden/>
            <w:sz w:val="24"/>
            <w:szCs w:val="24"/>
          </w:rPr>
        </w:r>
        <w:r w:rsidR="00A14936" w:rsidRPr="00A4187F">
          <w:rPr>
            <w:noProof/>
            <w:webHidden/>
            <w:sz w:val="24"/>
            <w:szCs w:val="24"/>
          </w:rPr>
          <w:fldChar w:fldCharType="separate"/>
        </w:r>
        <w:r w:rsidR="001126CA">
          <w:rPr>
            <w:noProof/>
            <w:webHidden/>
            <w:sz w:val="24"/>
            <w:szCs w:val="24"/>
          </w:rPr>
          <w:t>11</w:t>
        </w:r>
        <w:r w:rsidR="00A14936"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1126CA" w:rsidRDefault="006063A7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</w:hyperlink>
      <w:r w:rsidR="001126CA">
        <w:rPr>
          <w:rFonts w:ascii="Times New Roman" w:hAnsi="Times New Roman"/>
          <w:noProof/>
          <w:szCs w:val="24"/>
          <w:lang w:val="ru-RU"/>
        </w:rPr>
        <w:t>22</w:t>
      </w:r>
    </w:p>
    <w:p w:rsidR="00A4187F" w:rsidRPr="00A4187F" w:rsidRDefault="006063A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</w:hyperlink>
      <w:r w:rsidR="001126CA">
        <w:rPr>
          <w:noProof/>
          <w:sz w:val="24"/>
          <w:szCs w:val="24"/>
        </w:rPr>
        <w:t>22</w:t>
      </w:r>
    </w:p>
    <w:p w:rsidR="00A4187F" w:rsidRPr="00A4187F" w:rsidRDefault="006063A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</w:hyperlink>
      <w:r w:rsidR="001126CA">
        <w:rPr>
          <w:noProof/>
          <w:sz w:val="24"/>
          <w:szCs w:val="24"/>
        </w:rPr>
        <w:t>22</w:t>
      </w:r>
    </w:p>
    <w:p w:rsidR="00A4187F" w:rsidRPr="00A4187F" w:rsidRDefault="006063A7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14936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14936" w:rsidRPr="00A4187F">
          <w:rPr>
            <w:rFonts w:ascii="Times New Roman" w:hAnsi="Times New Roman"/>
            <w:noProof/>
            <w:webHidden/>
            <w:szCs w:val="24"/>
          </w:rPr>
        </w:r>
        <w:r w:rsidR="00A14936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1126CA">
          <w:rPr>
            <w:rFonts w:ascii="Times New Roman" w:hAnsi="Times New Roman"/>
            <w:noProof/>
            <w:webHidden/>
            <w:szCs w:val="24"/>
          </w:rPr>
          <w:t>22</w:t>
        </w:r>
        <w:r w:rsidR="00A14936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AA2B8A" w:rsidRPr="00A204BB" w:rsidRDefault="00A14936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DE39D8" w:rsidRDefault="00D37DEA" w:rsidP="00CC130D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:rsidR="00CC130D" w:rsidRPr="00CC130D" w:rsidRDefault="00CC130D" w:rsidP="00CC130D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E39D8" w:rsidRPr="00D17132" w:rsidRDefault="00D37DEA" w:rsidP="00CC130D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bookmarkStart w:id="1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1"/>
    </w:p>
    <w:p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A437F1">
        <w:rPr>
          <w:rFonts w:ascii="Times New Roman" w:hAnsi="Times New Roman" w:cs="Times New Roman"/>
          <w:sz w:val="28"/>
          <w:szCs w:val="28"/>
        </w:rPr>
        <w:t>«Эксплуатация судов водного транспорта»</w:t>
      </w:r>
      <w:r w:rsidR="00A437F1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23050441"/>
      <w:r w:rsidR="00A437F1">
        <w:rPr>
          <w:rFonts w:ascii="Times New Roman" w:hAnsi="Times New Roman" w:cs="Times New Roman"/>
          <w:sz w:val="28"/>
          <w:szCs w:val="28"/>
        </w:rPr>
        <w:t>о</w:t>
      </w:r>
      <w:r w:rsidR="00E857D6" w:rsidRPr="00A204BB">
        <w:rPr>
          <w:rFonts w:ascii="Times New Roman" w:hAnsi="Times New Roman" w:cs="Times New Roman"/>
          <w:sz w:val="28"/>
          <w:szCs w:val="28"/>
        </w:rPr>
        <w:t>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2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специалистов/рабочих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CC130D" w:rsidRPr="00A204BB" w:rsidRDefault="00CC130D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4DA" w:rsidRPr="00D83E4E" w:rsidRDefault="00270E01" w:rsidP="00CC130D">
      <w:pPr>
        <w:pStyle w:val="-2"/>
        <w:spacing w:before="0" w:after="0"/>
        <w:ind w:firstLine="709"/>
        <w:jc w:val="center"/>
        <w:rPr>
          <w:rFonts w:ascii="Times New Roman" w:hAnsi="Times New Roman"/>
          <w:sz w:val="24"/>
        </w:rPr>
      </w:pPr>
      <w:bookmarkStart w:id="3" w:name="_Toc78885652"/>
      <w:bookmarkStart w:id="4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3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</w:t>
      </w:r>
      <w:r w:rsidR="00A437F1">
        <w:rPr>
          <w:rFonts w:ascii="Times New Roman" w:hAnsi="Times New Roman"/>
          <w:sz w:val="24"/>
        </w:rPr>
        <w:t xml:space="preserve">ДАЧ СПЕЦИАЛИСТА ПО КОМПЕТЕНЦИИ </w:t>
      </w:r>
      <w:r w:rsidR="00A437F1">
        <w:rPr>
          <w:rFonts w:ascii="Times New Roman" w:hAnsi="Times New Roman"/>
          <w:szCs w:val="28"/>
        </w:rPr>
        <w:t>«Эксплуатация судов водного транспорта»</w:t>
      </w:r>
      <w:bookmarkEnd w:id="4"/>
    </w:p>
    <w:p w:rsidR="003242E1" w:rsidRDefault="003242E1" w:rsidP="00237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9E5BD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ФГОС/ПС/ЕТКС.)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A437F1" w:rsidRPr="003732A7" w:rsidTr="00EA624F">
        <w:tc>
          <w:tcPr>
            <w:tcW w:w="330" w:type="pct"/>
            <w:shd w:val="clear" w:color="auto" w:fill="92D050"/>
            <w:vAlign w:val="center"/>
          </w:tcPr>
          <w:p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:rsidR="00A437F1" w:rsidRPr="000244DA" w:rsidRDefault="00A437F1" w:rsidP="00EA624F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A437F1" w:rsidRPr="000244DA" w:rsidRDefault="00A437F1" w:rsidP="00EA624F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A437F1" w:rsidRPr="003732A7" w:rsidTr="00EA624F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A437F1" w:rsidRPr="005F204B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077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  <w:r w:rsidRPr="005F2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A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37F1" w:rsidRPr="003732A7" w:rsidTr="00EA624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A437F1" w:rsidRPr="005F204B" w:rsidRDefault="00A437F1" w:rsidP="00EA6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0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2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204B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A437F1" w:rsidRPr="005F204B" w:rsidRDefault="00A437F1" w:rsidP="00EA6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назначение, классификацию и компоновку навигационных карт;</w:t>
            </w:r>
          </w:p>
          <w:p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lastRenderedPageBreak/>
              <w:t>судовую коллекцию карт и пособий, их корректуру и учет;</w:t>
            </w:r>
          </w:p>
          <w:p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условные знаки на навигационных картах;</w:t>
            </w:r>
          </w:p>
          <w:p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навигационные пособия и руководства для плавания;</w:t>
            </w:r>
          </w:p>
          <w:p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руководство для плавания в сложных условиях;</w:t>
            </w:r>
          </w:p>
          <w:p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организацию штурманской службы на судах;</w:t>
            </w:r>
          </w:p>
          <w:p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техническую документацию по обслуживанию и ремонту судового оборудования;</w:t>
            </w:r>
          </w:p>
          <w:p w:rsidR="00A437F1" w:rsidRPr="005F204B" w:rsidRDefault="00A437F1" w:rsidP="00EA624F">
            <w:pPr>
              <w:pStyle w:val="aff1"/>
              <w:numPr>
                <w:ilvl w:val="0"/>
                <w:numId w:val="23"/>
              </w:numPr>
              <w:suppressAutoHyphens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нормативно-правовые документы в области безопасности плавания и обеспечения транспортной безопасности;</w:t>
            </w:r>
          </w:p>
          <w:p w:rsidR="00A437F1" w:rsidRPr="005F204B" w:rsidRDefault="00A437F1" w:rsidP="00EA6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04B">
              <w:rPr>
                <w:rFonts w:ascii="Times New Roman" w:hAnsi="Times New Roman" w:cs="Times New Roman"/>
                <w:sz w:val="28"/>
                <w:szCs w:val="28"/>
              </w:rPr>
              <w:t>расписание по тревогам.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A437F1" w:rsidRPr="000244DA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7F1" w:rsidRPr="003732A7" w:rsidTr="00EA624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A437F1" w:rsidRDefault="00A437F1" w:rsidP="00EA6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437F1" w:rsidRPr="005F204B" w:rsidRDefault="00A437F1" w:rsidP="00EA624F">
            <w:pPr>
              <w:pStyle w:val="aff1"/>
              <w:numPr>
                <w:ilvl w:val="0"/>
                <w:numId w:val="23"/>
              </w:numPr>
              <w:suppressAutoHyphens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свободно читать навигационные карты;</w:t>
            </w:r>
          </w:p>
          <w:p w:rsidR="00A437F1" w:rsidRPr="005F204B" w:rsidRDefault="00A437F1" w:rsidP="00EA624F">
            <w:pPr>
              <w:pStyle w:val="aff1"/>
              <w:numPr>
                <w:ilvl w:val="0"/>
                <w:numId w:val="23"/>
              </w:numPr>
              <w:suppressAutoHyphens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производить корректуру карт, лоций и других навигационных пособий для плавания;</w:t>
            </w:r>
          </w:p>
          <w:p w:rsidR="00A437F1" w:rsidRPr="005F204B" w:rsidRDefault="00A437F1" w:rsidP="00EA624F">
            <w:pPr>
              <w:pStyle w:val="aff1"/>
              <w:numPr>
                <w:ilvl w:val="0"/>
                <w:numId w:val="23"/>
              </w:numPr>
              <w:suppressAutoHyphens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рассчитывать элементы прилива с помощью таблиц приливов, составлять график прилива и решать связанные с ним штурманские задачи;</w:t>
            </w:r>
          </w:p>
          <w:p w:rsidR="00A437F1" w:rsidRPr="005F204B" w:rsidRDefault="00A437F1" w:rsidP="00EA624F">
            <w:pPr>
              <w:pStyle w:val="aff1"/>
              <w:numPr>
                <w:ilvl w:val="0"/>
                <w:numId w:val="23"/>
              </w:numPr>
              <w:suppressAutoHyphens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свободно читать чертежи деталей и механизмов;</w:t>
            </w:r>
          </w:p>
          <w:p w:rsidR="00A437F1" w:rsidRPr="005F204B" w:rsidRDefault="00A437F1" w:rsidP="00EA624F">
            <w:pPr>
              <w:pStyle w:val="aff1"/>
              <w:numPr>
                <w:ilvl w:val="0"/>
                <w:numId w:val="23"/>
              </w:numPr>
              <w:shd w:val="clear" w:color="auto" w:fill="FFFFFF"/>
              <w:suppressAutoHyphens/>
              <w:spacing w:after="0" w:line="259" w:lineRule="auto"/>
              <w:ind w:right="75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использовать руководства, пособия, техническую документацию и т.п. для получения необходимой информации;</w:t>
            </w:r>
          </w:p>
          <w:p w:rsidR="00A437F1" w:rsidRPr="005F204B" w:rsidRDefault="00A437F1" w:rsidP="00EA624F">
            <w:pPr>
              <w:pStyle w:val="aff1"/>
              <w:numPr>
                <w:ilvl w:val="0"/>
                <w:numId w:val="23"/>
              </w:numPr>
              <w:suppressAutoHyphens/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использовать стандартные компьютерные программы, предназначенные для ведения судовой документации;</w:t>
            </w:r>
          </w:p>
          <w:p w:rsidR="00A437F1" w:rsidRPr="000244DA" w:rsidRDefault="00A437F1" w:rsidP="00EA6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04B">
              <w:rPr>
                <w:rFonts w:ascii="Times New Roman" w:hAnsi="Times New Roman" w:cs="Times New Roman"/>
                <w:sz w:val="28"/>
                <w:szCs w:val="28"/>
              </w:rPr>
              <w:t>применять правовые акты по обеспечению безопасности судоходства.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A437F1" w:rsidRPr="000244DA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7F1" w:rsidRPr="003732A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A437F1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077">
              <w:rPr>
                <w:rFonts w:ascii="Times New Roman" w:hAnsi="Times New Roman" w:cs="Times New Roman"/>
                <w:sz w:val="28"/>
                <w:szCs w:val="28"/>
              </w:rPr>
              <w:t>Работа с оборудованием, инструментами и материалами. Соблюдение требований техники безопасности и охраны труда</w:t>
            </w:r>
            <w:r w:rsidRPr="005F2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04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437F1" w:rsidRPr="003732A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A437F1" w:rsidRDefault="00A437F1" w:rsidP="00EA6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способы расхождения с судами с помощью радиолокатора и средств автоматической радиолокационной прокладки;</w:t>
            </w:r>
          </w:p>
          <w:p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 xml:space="preserve">физические и теоретические основы, принципы действия, характерные ограничения и технико-эксплуатационные характеристики радиоэлектронных и технических приборов и систем судовождения и связи: магнитного компаса, гироскопического компаса, спутникового компаса, </w:t>
            </w:r>
            <w:proofErr w:type="spellStart"/>
            <w:r w:rsidRPr="005F204B">
              <w:rPr>
                <w:color w:val="22272F"/>
                <w:sz w:val="28"/>
                <w:szCs w:val="28"/>
              </w:rPr>
              <w:lastRenderedPageBreak/>
              <w:t>гироазимута</w:t>
            </w:r>
            <w:proofErr w:type="spellEnd"/>
            <w:r w:rsidRPr="005F204B">
              <w:rPr>
                <w:color w:val="22272F"/>
                <w:sz w:val="28"/>
                <w:szCs w:val="28"/>
              </w:rPr>
              <w:t xml:space="preserve">, </w:t>
            </w:r>
            <w:proofErr w:type="spellStart"/>
            <w:r w:rsidRPr="005F204B">
              <w:rPr>
                <w:color w:val="22272F"/>
                <w:sz w:val="28"/>
                <w:szCs w:val="28"/>
              </w:rPr>
              <w:t>гиротахометра</w:t>
            </w:r>
            <w:proofErr w:type="spellEnd"/>
            <w:r w:rsidRPr="005F204B">
              <w:rPr>
                <w:color w:val="22272F"/>
                <w:sz w:val="28"/>
                <w:szCs w:val="28"/>
              </w:rPr>
              <w:t>, лага, эхолота, авторулевого, судового радиолокатора, приемников наземных и космических радионавигационных систем, систем автоматизированной радиолокационной прокладки, приемника автоматической идентификационной системы, аварийных радиобуев, аппаратуры ГМССБ, аппаратуры автоматизированной швартовки крупнотоннажных судов и систем интегрированного ходового мостика;</w:t>
            </w:r>
          </w:p>
          <w:p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основы автоматизации управления движением судна, систему управления рулевым приводом, эксплуатационные процедуры перехода с ручного на автоматическое управление и обратно;</w:t>
            </w:r>
          </w:p>
          <w:p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правила контроля за судами в портах;</w:t>
            </w:r>
          </w:p>
          <w:p w:rsidR="00A437F1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роль человеческого фактора;</w:t>
            </w:r>
          </w:p>
          <w:p w:rsidR="00FB3DA5" w:rsidRDefault="00FB3DA5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ответственность за аварии;</w:t>
            </w:r>
          </w:p>
          <w:p w:rsidR="00FB3DA5" w:rsidRPr="00FB3DA5" w:rsidRDefault="00FB3DA5" w:rsidP="00FB3DA5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F204B">
              <w:rPr>
                <w:bCs/>
                <w:sz w:val="28"/>
                <w:szCs w:val="28"/>
              </w:rPr>
              <w:t>инструмент и материалы для выполнения такелажных работ</w:t>
            </w:r>
          </w:p>
          <w:p w:rsidR="00A437F1" w:rsidRPr="005F204B" w:rsidRDefault="00FB3DA5" w:rsidP="00FB3DA5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sz w:val="28"/>
                <w:szCs w:val="28"/>
              </w:rPr>
            </w:pPr>
            <w:r w:rsidRPr="005F204B">
              <w:rPr>
                <w:bCs/>
                <w:sz w:val="28"/>
                <w:szCs w:val="28"/>
              </w:rPr>
              <w:t>правила охраны труда при выполнении такелажных работ.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A437F1" w:rsidRPr="005F204B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7F1" w:rsidRPr="003732A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A437F1" w:rsidRPr="005F204B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04B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A437F1" w:rsidRPr="005F204B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определять местоположение судна с помощью спутниковых навигационных систем;</w:t>
            </w:r>
          </w:p>
          <w:p w:rsidR="00A437F1" w:rsidRPr="005F204B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эксплуатировать системы дистанционного управления судовой двигательной установки, рулевых и энергетических систем;</w:t>
            </w:r>
          </w:p>
          <w:p w:rsidR="00A437F1" w:rsidRPr="005F204B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управлять радиоэлектронными и техническими системами судовождения и связи в соответствии с правилами эксплуатации, интерпретировать и обрабатывать информацию, отображаемую этими системами, контролировать исправность и точность систем, самостоятельно осваивать новые типы судовой навигационной аппаратуры по ее техническому описанию;</w:t>
            </w:r>
          </w:p>
          <w:p w:rsidR="00A437F1" w:rsidRPr="005F204B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 xml:space="preserve">использовать радиолокационные станции (далее - РЛС), системы автоматизированной радиолокационной прокладки (далее - САРП), автоматические информационные системы (далее - АИС) для обеспечения безопасности плавания, учитывать факторы и ограничения, влияющие на их работу, определять элементы движения целей, обнаруживать изменение курса и скорости других </w:t>
            </w:r>
            <w:r w:rsidRPr="005F204B">
              <w:rPr>
                <w:rFonts w:ascii="Times New Roman" w:hAnsi="Times New Roman"/>
                <w:sz w:val="28"/>
                <w:szCs w:val="28"/>
              </w:rPr>
              <w:lastRenderedPageBreak/>
              <w:t>судов, имитировать маневр собственного судна для безопасного расхождения с другими судами;</w:t>
            </w:r>
          </w:p>
          <w:p w:rsidR="00A437F1" w:rsidRPr="005F204B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эффективно и безопасно эксплуатировать оборудование глобальной морской системы связи при бедствии (далее - ГМССБ) для приема и передачи различной информации, обеспечивающей безопасность мореплавания и коммерческую деятельность судна в условиях нормального распространения радиоволн и в условиях типичных помех;</w:t>
            </w:r>
          </w:p>
          <w:p w:rsidR="00A437F1" w:rsidRPr="005F204B" w:rsidRDefault="00A437F1" w:rsidP="00EA624F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418" w:hanging="425"/>
              <w:jc w:val="both"/>
              <w:rPr>
                <w:rFonts w:eastAsia="Times New Roman"/>
                <w:sz w:val="28"/>
                <w:szCs w:val="28"/>
              </w:rPr>
            </w:pPr>
            <w:r w:rsidRPr="005F204B">
              <w:rPr>
                <w:sz w:val="28"/>
                <w:szCs w:val="28"/>
              </w:rPr>
              <w:t>применять средства и системы пожаротушения;</w:t>
            </w:r>
          </w:p>
          <w:p w:rsidR="00A437F1" w:rsidRPr="005F204B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применять средства по борьбе с водой;</w:t>
            </w:r>
          </w:p>
          <w:p w:rsidR="00A437F1" w:rsidRPr="005F204B" w:rsidRDefault="00A437F1" w:rsidP="00EA624F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418" w:hanging="425"/>
              <w:jc w:val="both"/>
              <w:rPr>
                <w:rFonts w:eastAsia="Times New Roman"/>
                <w:sz w:val="28"/>
                <w:szCs w:val="28"/>
              </w:rPr>
            </w:pPr>
            <w:r w:rsidRPr="005F204B">
              <w:rPr>
                <w:sz w:val="28"/>
                <w:szCs w:val="28"/>
              </w:rPr>
              <w:t>пользоваться средствами подачи сигналов аварийно-предупредительной сигнализации в случае происшествия или угрозы происшествия;</w:t>
            </w:r>
          </w:p>
          <w:p w:rsidR="00A437F1" w:rsidRPr="005F204B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418" w:hanging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производить спуск и подъем спасательных и дежурных шлюпок, спасательных плотов;</w:t>
            </w:r>
          </w:p>
          <w:p w:rsidR="00A437F1" w:rsidRPr="00AB75AE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418" w:hanging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применять инструмент и материалы для выполнения такелажных работ;</w:t>
            </w:r>
          </w:p>
          <w:p w:rsidR="00A437F1" w:rsidRPr="005F204B" w:rsidRDefault="00AB75AE" w:rsidP="00AB75AE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41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соблюдать правила охраны труда при выполнении такелажных работ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A437F1" w:rsidRPr="005F204B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7F1" w:rsidRPr="003732A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A437F1" w:rsidRPr="005F204B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077">
              <w:rPr>
                <w:rFonts w:ascii="Times New Roman" w:hAnsi="Times New Roman" w:cs="Times New Roman"/>
                <w:sz w:val="28"/>
                <w:szCs w:val="28"/>
              </w:rPr>
              <w:t>Судовождение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A437F1" w:rsidRPr="005F204B" w:rsidRDefault="00AB75AE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37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37F1" w:rsidRPr="003732A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A437F1" w:rsidRPr="005F204B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A437F1" w:rsidRPr="003D586B" w:rsidRDefault="00A437F1" w:rsidP="00EA624F">
            <w:pPr>
              <w:pStyle w:val="15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 w:rsidRPr="003D586B">
              <w:rPr>
                <w:rFonts w:eastAsia="Times New Roman"/>
                <w:bCs/>
                <w:sz w:val="28"/>
                <w:szCs w:val="28"/>
              </w:rPr>
              <w:t>Специалист должен знать и понимать:</w:t>
            </w:r>
          </w:p>
          <w:p w:rsidR="00A437F1" w:rsidRPr="003D586B" w:rsidRDefault="00A437F1" w:rsidP="00EA624F">
            <w:pPr>
              <w:pStyle w:val="15"/>
              <w:spacing w:after="0" w:line="240" w:lineRule="auto"/>
              <w:rPr>
                <w:bCs/>
                <w:sz w:val="28"/>
                <w:szCs w:val="28"/>
              </w:rPr>
            </w:pP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основные понятия и определения навигации;</w:t>
            </w: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электронные навигационные карты;</w:t>
            </w: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определение направлений и расстояний на картах;</w:t>
            </w: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выполнение предварительной прокладки пути судна на картах;</w:t>
            </w: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условные знаки на навигационных картах;</w:t>
            </w: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графическое и аналитическое счисление пути судна и оценку его точности;</w:t>
            </w: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методы и способы определения места судна визуальными способами с оценкой их точности;</w:t>
            </w: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мероприятия по обеспечению плавания судна в особых условиях, выбор оптимального маршрута;</w:t>
            </w: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средства навигационного оборудования и ограждений;</w:t>
            </w: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учет приливно-отливных течений в судовождении;</w:t>
            </w: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 xml:space="preserve">физические процессы, происходящие в атмосфере и мировом океане, устройство гидрометеорологических приборов, используемых на судах; влияние </w:t>
            </w:r>
            <w:proofErr w:type="spellStart"/>
            <w:r w:rsidRPr="003D586B">
              <w:rPr>
                <w:color w:val="22272F"/>
                <w:sz w:val="28"/>
                <w:szCs w:val="28"/>
              </w:rPr>
              <w:t>гидрометеоусловий</w:t>
            </w:r>
            <w:proofErr w:type="spellEnd"/>
            <w:r w:rsidRPr="003D586B">
              <w:rPr>
                <w:color w:val="22272F"/>
                <w:sz w:val="28"/>
                <w:szCs w:val="28"/>
              </w:rPr>
              <w:t xml:space="preserve"> на плавание </w:t>
            </w:r>
            <w:r w:rsidRPr="003D586B">
              <w:rPr>
                <w:color w:val="22272F"/>
                <w:sz w:val="28"/>
                <w:szCs w:val="28"/>
              </w:rPr>
              <w:lastRenderedPageBreak/>
              <w:t>судна, порядок передачи сообщений и систем записи гидрометеорологической информации;</w:t>
            </w: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маневренные характеристики судна;</w:t>
            </w: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влияние работы движителей и других факторов на управляемость судна;</w:t>
            </w: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маневрирование при съемке и постановке судна на якорь, к плавучим швартовым сооружениям; швартовые операции;</w:t>
            </w: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плавание во льдах, буксировку судов, снятие судна с мели, влияние водоизмещения, осадки, дифферента, скорости и запаса воды под килем на диаметр циркуляции и тормозной путь;</w:t>
            </w:r>
          </w:p>
          <w:p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технику ведения радиолокационной прокладки и концепции относительного и истинного движения;</w:t>
            </w:r>
          </w:p>
          <w:p w:rsidR="00A437F1" w:rsidRPr="003D586B" w:rsidRDefault="00A437F1" w:rsidP="00EA624F">
            <w:pPr>
              <w:ind w:left="385" w:hanging="385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- </w:t>
            </w:r>
            <w:r w:rsidRPr="003D586B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способы маневрирования для предотвращения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     </w:t>
            </w:r>
            <w:r w:rsidRPr="003D586B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ситуации чрезмерного сближения.</w:t>
            </w:r>
          </w:p>
          <w:p w:rsidR="00A437F1" w:rsidRPr="003D586B" w:rsidRDefault="00A437F1" w:rsidP="00EA624F">
            <w:pPr>
              <w:pStyle w:val="15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 w:rsidRPr="003D586B">
              <w:rPr>
                <w:rFonts w:eastAsia="Times New Roman"/>
                <w:bCs/>
                <w:sz w:val="28"/>
                <w:szCs w:val="28"/>
              </w:rPr>
              <w:t>Специалист должен уметь:</w:t>
            </w:r>
          </w:p>
          <w:p w:rsidR="00A437F1" w:rsidRPr="003D586B" w:rsidRDefault="00A437F1" w:rsidP="00EA624F">
            <w:pPr>
              <w:pStyle w:val="15"/>
              <w:spacing w:after="0" w:line="240" w:lineRule="auto"/>
              <w:rPr>
                <w:bCs/>
                <w:sz w:val="28"/>
                <w:szCs w:val="28"/>
              </w:rPr>
            </w:pP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определять координаты пунктов прихода, разность широт и разность долгот, дальность видимости ориентиров;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решать задачи на перевод и исправления курсов и пеленгов;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вести графическое счисление пути судна на карте с учетом поправки лага и циркуляции, дрейфа судна от ветра, сноса судна течением, совместного действия ветра и течения, вести простое и составное аналитическое счисление пути судна;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вести прокладку пути судна на карте с определением места визуальными способами и с помощью радиотехнических средств;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ориентироваться в опасностях и особенностях района при плавании вблизи берега и в узкостях;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производить предварительную прокладку по маршруту перехода;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 xml:space="preserve">рассчитывать среднюю </w:t>
            </w:r>
            <w:proofErr w:type="spellStart"/>
            <w:r w:rsidRPr="003D586B">
              <w:rPr>
                <w:rFonts w:ascii="Times New Roman" w:hAnsi="Times New Roman"/>
                <w:sz w:val="28"/>
                <w:szCs w:val="28"/>
              </w:rPr>
              <w:t>квадратическую</w:t>
            </w:r>
            <w:proofErr w:type="spellEnd"/>
            <w:r w:rsidRPr="003D586B">
              <w:rPr>
                <w:rFonts w:ascii="Times New Roman" w:hAnsi="Times New Roman"/>
                <w:sz w:val="28"/>
                <w:szCs w:val="28"/>
              </w:rPr>
              <w:t xml:space="preserve"> погрешность (далее - СКП) </w:t>
            </w:r>
            <w:proofErr w:type="spellStart"/>
            <w:r w:rsidRPr="003D586B">
              <w:rPr>
                <w:rFonts w:ascii="Times New Roman" w:hAnsi="Times New Roman"/>
                <w:sz w:val="28"/>
                <w:szCs w:val="28"/>
              </w:rPr>
              <w:t>счислимого</w:t>
            </w:r>
            <w:proofErr w:type="spellEnd"/>
            <w:r w:rsidRPr="003D586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3D586B">
              <w:rPr>
                <w:rFonts w:ascii="Times New Roman" w:hAnsi="Times New Roman"/>
                <w:sz w:val="28"/>
                <w:szCs w:val="28"/>
              </w:rPr>
              <w:t>обсервованного</w:t>
            </w:r>
            <w:proofErr w:type="spellEnd"/>
            <w:r w:rsidRPr="003D586B">
              <w:rPr>
                <w:rFonts w:ascii="Times New Roman" w:hAnsi="Times New Roman"/>
                <w:sz w:val="28"/>
                <w:szCs w:val="28"/>
              </w:rPr>
              <w:t xml:space="preserve"> места, строить на карте площадь вероятного места нахождения судна;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определять гидрометеорологические элементы в результате наблюдений;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 xml:space="preserve">составлять радиотелеграммы для передачи </w:t>
            </w:r>
            <w:proofErr w:type="spellStart"/>
            <w:r w:rsidRPr="003D586B">
              <w:rPr>
                <w:rFonts w:ascii="Times New Roman" w:hAnsi="Times New Roman"/>
                <w:sz w:val="28"/>
                <w:szCs w:val="28"/>
              </w:rPr>
              <w:t>гидрометеоданных</w:t>
            </w:r>
            <w:proofErr w:type="spellEnd"/>
            <w:r w:rsidRPr="003D586B">
              <w:rPr>
                <w:rFonts w:ascii="Times New Roman" w:hAnsi="Times New Roman"/>
                <w:sz w:val="28"/>
                <w:szCs w:val="28"/>
              </w:rPr>
              <w:t xml:space="preserve"> в центры сбора;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lastRenderedPageBreak/>
              <w:t>составлять краткосрочные прогнозы в результате анализа параметра наблюдений и их изменения;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 xml:space="preserve">использовать </w:t>
            </w:r>
            <w:proofErr w:type="spellStart"/>
            <w:r w:rsidRPr="003D586B">
              <w:rPr>
                <w:rFonts w:ascii="Times New Roman" w:hAnsi="Times New Roman"/>
                <w:sz w:val="28"/>
                <w:szCs w:val="28"/>
              </w:rPr>
              <w:t>гидрометеоинформацию</w:t>
            </w:r>
            <w:proofErr w:type="spellEnd"/>
            <w:r w:rsidRPr="003D586B">
              <w:rPr>
                <w:rFonts w:ascii="Times New Roman" w:hAnsi="Times New Roman"/>
                <w:sz w:val="28"/>
                <w:szCs w:val="28"/>
              </w:rPr>
              <w:t xml:space="preserve"> для обеспечения безопасности плавания;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применять правила несения ходовой и стояночной вахты, осуществлять контроль за выполнением установленных требований, норм и правил, поддержания судна в мореходном состоянии;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стоять на руле, вести надлежащее наблюдение за судном и окружающей обстановкой,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опознавать огни, знаки и звуковые сигналы;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владеть международным стандартным языком в объеме, необходимом для выполнения своих функциональных обязанностей;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передавать и принимать информацию, в том числе с использованием визуальных сигналов;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выполнять маневры, в том числе при спасании человека за бортом, постановке на якорь и швартовке;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управлять судном на мелководье и в узкости, в штормовых условиях, во льдах, при разделении движения, в зонах действия систем разделения движения, с учетом влияния ветра и течения;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выполнять процедуры постановки на якорь и швартовные бочки, швартовки судна к причалу, к судну на якоре или на ходу;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использовать технику радиолокационной прокладки и концепции относительного и истинного движений, параллельную индексацию;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действовать при передаче или получении сигнала бедствия, срочности или безопасности;</w:t>
            </w:r>
          </w:p>
          <w:p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выполнять требования по безопасной перевозке опасных грузов.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A437F1" w:rsidRPr="005F204B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7F1" w:rsidRPr="003732A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A437F1" w:rsidRPr="003D586B" w:rsidRDefault="00AB75AE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A437F1" w:rsidRPr="003D586B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F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плавания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A437F1" w:rsidRPr="003D586B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86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437F1" w:rsidRPr="003732A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A437F1" w:rsidRPr="003D586B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A437F1" w:rsidRPr="002E0034" w:rsidRDefault="00A437F1" w:rsidP="00EA624F">
            <w:pPr>
              <w:pStyle w:val="15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 w:rsidRPr="002E0034">
              <w:rPr>
                <w:rFonts w:eastAsia="Times New Roman"/>
                <w:bCs/>
                <w:sz w:val="28"/>
                <w:szCs w:val="28"/>
              </w:rPr>
              <w:t>Специалист должен знать и понимать:</w:t>
            </w:r>
          </w:p>
          <w:p w:rsidR="00A437F1" w:rsidRPr="002E0034" w:rsidRDefault="00A437F1" w:rsidP="00A437F1">
            <w:pPr>
              <w:pStyle w:val="15"/>
              <w:numPr>
                <w:ilvl w:val="0"/>
                <w:numId w:val="30"/>
              </w:numPr>
              <w:spacing w:after="0" w:line="240" w:lineRule="auto"/>
              <w:ind w:left="418" w:hanging="418"/>
              <w:rPr>
                <w:bCs/>
                <w:sz w:val="28"/>
                <w:szCs w:val="28"/>
              </w:rPr>
            </w:pPr>
            <w:r w:rsidRPr="002E0034">
              <w:rPr>
                <w:bCs/>
                <w:sz w:val="28"/>
                <w:szCs w:val="28"/>
              </w:rPr>
              <w:t>правила обеспечения безопасного расхождения с другими судами на море и внутренних водных путях;</w:t>
            </w:r>
          </w:p>
          <w:p w:rsidR="00A437F1" w:rsidRPr="002E0034" w:rsidRDefault="00A437F1" w:rsidP="00A437F1">
            <w:pPr>
              <w:pStyle w:val="15"/>
              <w:numPr>
                <w:ilvl w:val="0"/>
                <w:numId w:val="30"/>
              </w:numPr>
              <w:spacing w:after="0" w:line="240" w:lineRule="auto"/>
              <w:ind w:left="418" w:hanging="418"/>
              <w:rPr>
                <w:bCs/>
                <w:sz w:val="28"/>
                <w:szCs w:val="28"/>
              </w:rPr>
            </w:pPr>
            <w:r w:rsidRPr="002E0034">
              <w:rPr>
                <w:bCs/>
                <w:sz w:val="28"/>
                <w:szCs w:val="28"/>
              </w:rPr>
              <w:t>навигационные знаки опасности на море и внутренних водных путях;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виды и сигналы тревог;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организацию проведения тревог;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lastRenderedPageBreak/>
              <w:t>порядок действий при авариях;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мероприятия по обеспечению противопожарной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безопасности на судне;</w:t>
            </w:r>
          </w:p>
          <w:p w:rsidR="00A437F1" w:rsidRPr="002E0034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виды и химическую природу пожара;</w:t>
            </w:r>
            <w:r w:rsidRPr="002E0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виды средств и системы пожаротушения на судне;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особенности тушения пожаров в различных судовых помещениях;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виды средств индивидуальной защиты;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мероприятия по обеспечению непотопляемости судна;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методы восстановления остойчивости и спрямления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аварийного судна;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виды и способы подачи сигналов бедствия;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способы выживания на воде;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виды коллективных и индивидуальных спасательных средств, и их снабжения;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порядок действий при поиске и спасании;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мероприятия по обеспечению транспортной безопасности;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комплекс мер по предотвращению загрязнения окружающей среды;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мероприятия по обеспечению транспортной безопасности;</w:t>
            </w:r>
          </w:p>
          <w:p w:rsidR="00A437F1" w:rsidRPr="002E0034" w:rsidRDefault="00A437F1" w:rsidP="00BE14D9">
            <w:pPr>
              <w:pStyle w:val="aff1"/>
              <w:numPr>
                <w:ilvl w:val="0"/>
                <w:numId w:val="30"/>
              </w:numPr>
              <w:suppressAutoHyphens/>
              <w:spacing w:after="0" w:line="259" w:lineRule="auto"/>
              <w:ind w:left="418" w:hanging="418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комплекс мер по предотвращению загрязнения окружающей среды;</w:t>
            </w:r>
          </w:p>
          <w:p w:rsidR="00A437F1" w:rsidRDefault="00A437F1" w:rsidP="00BE14D9">
            <w:pPr>
              <w:suppressAutoHyphens/>
              <w:spacing w:after="0"/>
              <w:ind w:left="385" w:hanging="385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-      порядок действий при оказании первой доврачебной          помощи при ранениях, поражении электрическим током, утоплении, ожогах, обморожении, переломах, различных видах отравлений.</w:t>
            </w:r>
          </w:p>
          <w:p w:rsidR="00A437F1" w:rsidRPr="003D586B" w:rsidRDefault="00A437F1" w:rsidP="00EA624F">
            <w:pPr>
              <w:pStyle w:val="15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 w:rsidRPr="003D586B">
              <w:rPr>
                <w:rFonts w:eastAsia="Times New Roman"/>
                <w:bCs/>
                <w:sz w:val="28"/>
                <w:szCs w:val="28"/>
              </w:rPr>
              <w:t>Специалист должен уметь:</w:t>
            </w:r>
          </w:p>
          <w:p w:rsidR="00A437F1" w:rsidRPr="002E0034" w:rsidRDefault="00A437F1" w:rsidP="00A437F1">
            <w:pPr>
              <w:pStyle w:val="15"/>
              <w:numPr>
                <w:ilvl w:val="0"/>
                <w:numId w:val="27"/>
              </w:numPr>
              <w:spacing w:after="0" w:line="240" w:lineRule="auto"/>
              <w:ind w:left="418" w:hanging="418"/>
              <w:jc w:val="both"/>
              <w:rPr>
                <w:bCs/>
                <w:sz w:val="28"/>
                <w:szCs w:val="28"/>
              </w:rPr>
            </w:pPr>
            <w:r w:rsidRPr="002E0034">
              <w:rPr>
                <w:bCs/>
                <w:sz w:val="28"/>
                <w:szCs w:val="28"/>
              </w:rPr>
              <w:t>выполнять мероприятия по обеспечению безопасного расхождения на море и внутренних водных путях;</w:t>
            </w:r>
          </w:p>
          <w:p w:rsidR="00A437F1" w:rsidRPr="002E0034" w:rsidRDefault="00A437F1" w:rsidP="00A437F1">
            <w:pPr>
              <w:pStyle w:val="15"/>
              <w:numPr>
                <w:ilvl w:val="0"/>
                <w:numId w:val="27"/>
              </w:numPr>
              <w:spacing w:after="0" w:line="240" w:lineRule="auto"/>
              <w:ind w:left="418" w:hanging="418"/>
              <w:jc w:val="both"/>
              <w:rPr>
                <w:bCs/>
                <w:sz w:val="28"/>
                <w:szCs w:val="28"/>
              </w:rPr>
            </w:pPr>
            <w:r w:rsidRPr="002E0034">
              <w:rPr>
                <w:bCs/>
                <w:sz w:val="28"/>
                <w:szCs w:val="28"/>
              </w:rPr>
              <w:t>не допускать посадок судна на мель, касания судном плавучих навигационных знаков и других препятствий;</w:t>
            </w:r>
          </w:p>
          <w:p w:rsidR="00A437F1" w:rsidRPr="002E0034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действовать при различных авариях;</w:t>
            </w:r>
            <w:r w:rsidRPr="002E0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27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применять меры защиты и безопасности пассажиров и экипажа в аварийных ситуациях;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27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управлять коллективными спасательными средствами;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27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lastRenderedPageBreak/>
              <w:t>устранять последствия различных аварий;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27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обеспечивать защищенность судна от актов незаконного вмешательства;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27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предотвращать неразрешенный доступ на судно;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27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оказывать первую доврачебную помощь при ранениях, поражении электрическим током, утоплении, ожогах, обморожении, переломах, различных видах отравлений, в том числе под руководством квалифицированных специалистов с применением средств связи;</w:t>
            </w:r>
          </w:p>
          <w:p w:rsidR="00A437F1" w:rsidRPr="002E0034" w:rsidRDefault="00A437F1" w:rsidP="00EA624F">
            <w:pPr>
              <w:suppressAutoHyphens/>
              <w:ind w:left="385" w:hanging="3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r w:rsidRPr="002E0034">
              <w:rPr>
                <w:rFonts w:ascii="Times New Roman" w:hAnsi="Times New Roman" w:cs="Times New Roman"/>
                <w:sz w:val="28"/>
                <w:szCs w:val="28"/>
              </w:rPr>
              <w:t>выполнять сердечно-легочную реанимацию, непрямой массаж сердца.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A437F1" w:rsidRPr="003D586B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7F1" w:rsidRPr="003732A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A437F1" w:rsidRPr="000244DA" w:rsidRDefault="00AB75AE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A437F1" w:rsidRPr="002E0034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F">
              <w:rPr>
                <w:rFonts w:ascii="Times New Roman" w:hAnsi="Times New Roman" w:cs="Times New Roman"/>
                <w:sz w:val="28"/>
                <w:szCs w:val="28"/>
              </w:rPr>
              <w:t>Такелажные работы</w:t>
            </w:r>
            <w:r w:rsidRPr="002E0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A437F1" w:rsidRPr="002E0034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437F1" w:rsidRPr="003732A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A437F1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A437F1" w:rsidRPr="002E0034" w:rsidRDefault="00A437F1" w:rsidP="00EA624F">
            <w:pPr>
              <w:pStyle w:val="15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 w:rsidRPr="002E0034">
              <w:rPr>
                <w:rFonts w:eastAsia="Times New Roman"/>
                <w:bCs/>
                <w:sz w:val="28"/>
                <w:szCs w:val="28"/>
              </w:rPr>
              <w:t>Специалист должен знать и понимать:</w:t>
            </w:r>
          </w:p>
          <w:p w:rsidR="00A437F1" w:rsidRPr="002E0034" w:rsidRDefault="00A437F1" w:rsidP="00A437F1">
            <w:pPr>
              <w:pStyle w:val="15"/>
              <w:numPr>
                <w:ilvl w:val="0"/>
                <w:numId w:val="31"/>
              </w:numPr>
              <w:spacing w:after="0" w:line="240" w:lineRule="auto"/>
              <w:ind w:left="418" w:hanging="418"/>
              <w:jc w:val="both"/>
              <w:rPr>
                <w:bCs/>
                <w:sz w:val="28"/>
                <w:szCs w:val="28"/>
              </w:rPr>
            </w:pPr>
            <w:r w:rsidRPr="002E0034">
              <w:rPr>
                <w:bCs/>
                <w:sz w:val="28"/>
                <w:szCs w:val="28"/>
              </w:rPr>
              <w:t>основные характеристики и конструкцию металлических, растительных и синтетических канатов, их сравнительную прочность;</w:t>
            </w:r>
          </w:p>
          <w:p w:rsidR="00A437F1" w:rsidRPr="002E0034" w:rsidRDefault="00A437F1" w:rsidP="00A437F1">
            <w:pPr>
              <w:pStyle w:val="15"/>
              <w:numPr>
                <w:ilvl w:val="0"/>
                <w:numId w:val="31"/>
              </w:numPr>
              <w:spacing w:after="0" w:line="240" w:lineRule="auto"/>
              <w:ind w:left="418" w:hanging="418"/>
              <w:jc w:val="both"/>
              <w:rPr>
                <w:bCs/>
                <w:sz w:val="28"/>
                <w:szCs w:val="28"/>
              </w:rPr>
            </w:pPr>
            <w:r w:rsidRPr="002E0034">
              <w:rPr>
                <w:bCs/>
                <w:sz w:val="28"/>
                <w:szCs w:val="28"/>
              </w:rPr>
              <w:t>принципы подбора канатов, в зависимости от предполагаемой нагрузки и назначения;</w:t>
            </w:r>
          </w:p>
          <w:p w:rsidR="00A437F1" w:rsidRPr="002E0034" w:rsidRDefault="00A437F1" w:rsidP="00A437F1">
            <w:pPr>
              <w:pStyle w:val="15"/>
              <w:numPr>
                <w:ilvl w:val="0"/>
                <w:numId w:val="31"/>
              </w:numPr>
              <w:spacing w:after="0" w:line="240" w:lineRule="auto"/>
              <w:ind w:left="418" w:hanging="418"/>
              <w:jc w:val="both"/>
              <w:rPr>
                <w:bCs/>
                <w:sz w:val="28"/>
                <w:szCs w:val="28"/>
              </w:rPr>
            </w:pPr>
            <w:r w:rsidRPr="002E0034">
              <w:rPr>
                <w:bCs/>
                <w:sz w:val="28"/>
                <w:szCs w:val="28"/>
              </w:rPr>
              <w:t>условия и порядок применения такелажных цепей;</w:t>
            </w:r>
          </w:p>
          <w:p w:rsidR="00A437F1" w:rsidRDefault="00A437F1" w:rsidP="00BE14D9">
            <w:pPr>
              <w:ind w:left="3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034">
              <w:rPr>
                <w:rFonts w:ascii="Times New Roman" w:hAnsi="Times New Roman" w:cs="Times New Roman"/>
                <w:bCs/>
                <w:sz w:val="28"/>
                <w:szCs w:val="28"/>
              </w:rPr>
              <w:t>виды, технологию вязания и применение морских узлов.</w:t>
            </w:r>
          </w:p>
          <w:p w:rsidR="00A437F1" w:rsidRPr="003D586B" w:rsidRDefault="00A437F1" w:rsidP="00EA624F">
            <w:pPr>
              <w:pStyle w:val="15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 w:rsidRPr="003D586B">
              <w:rPr>
                <w:rFonts w:eastAsia="Times New Roman"/>
                <w:bCs/>
                <w:sz w:val="28"/>
                <w:szCs w:val="28"/>
              </w:rPr>
              <w:t>Специалист должен уметь: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2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bCs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изготавливать из растительных тросов судовое снаряжение;</w:t>
            </w:r>
          </w:p>
          <w:p w:rsidR="00A437F1" w:rsidRPr="002E0034" w:rsidRDefault="00A437F1" w:rsidP="00A437F1">
            <w:pPr>
              <w:pStyle w:val="aff1"/>
              <w:numPr>
                <w:ilvl w:val="0"/>
                <w:numId w:val="32"/>
              </w:numPr>
              <w:suppressAutoHyphens/>
              <w:spacing w:after="0" w:line="259" w:lineRule="auto"/>
              <w:ind w:left="418" w:hanging="418"/>
              <w:rPr>
                <w:rFonts w:ascii="Times New Roman" w:hAnsi="Times New Roman"/>
                <w:bCs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 xml:space="preserve">выполнять такелажные работы с тросами: сращивание, клетневание, </w:t>
            </w:r>
            <w:proofErr w:type="spellStart"/>
            <w:r w:rsidRPr="002E0034">
              <w:rPr>
                <w:rFonts w:ascii="Times New Roman" w:hAnsi="Times New Roman"/>
                <w:sz w:val="28"/>
                <w:szCs w:val="28"/>
              </w:rPr>
              <w:t>сплесневание</w:t>
            </w:r>
            <w:proofErr w:type="spellEnd"/>
            <w:r w:rsidRPr="002E0034">
              <w:rPr>
                <w:rFonts w:ascii="Times New Roman" w:hAnsi="Times New Roman"/>
                <w:sz w:val="28"/>
                <w:szCs w:val="28"/>
              </w:rPr>
              <w:t xml:space="preserve">, наложение марок и бензелей, изготовление </w:t>
            </w:r>
            <w:proofErr w:type="spellStart"/>
            <w:r w:rsidRPr="002E0034">
              <w:rPr>
                <w:rFonts w:ascii="Times New Roman" w:hAnsi="Times New Roman"/>
                <w:sz w:val="28"/>
                <w:szCs w:val="28"/>
              </w:rPr>
              <w:t>огонов</w:t>
            </w:r>
            <w:proofErr w:type="spellEnd"/>
            <w:r w:rsidRPr="002E0034">
              <w:rPr>
                <w:rFonts w:ascii="Times New Roman" w:hAnsi="Times New Roman"/>
                <w:sz w:val="28"/>
                <w:szCs w:val="28"/>
              </w:rPr>
              <w:t xml:space="preserve">, заделка коушей, плетение матов, кранцев и </w:t>
            </w:r>
            <w:proofErr w:type="spellStart"/>
            <w:r w:rsidRPr="002E0034">
              <w:rPr>
                <w:rFonts w:ascii="Times New Roman" w:hAnsi="Times New Roman"/>
                <w:sz w:val="28"/>
                <w:szCs w:val="28"/>
              </w:rPr>
              <w:t>легостей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37F1" w:rsidRPr="002E0034" w:rsidRDefault="00A437F1" w:rsidP="00BE14D9">
            <w:pPr>
              <w:ind w:left="385" w:hanging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 </w:t>
            </w:r>
            <w:r w:rsidRPr="002E0034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и вязать узлы: прямой, рифовый, простой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E0034">
              <w:rPr>
                <w:rFonts w:ascii="Times New Roman" w:hAnsi="Times New Roman" w:cs="Times New Roman"/>
                <w:sz w:val="28"/>
                <w:szCs w:val="28"/>
              </w:rPr>
              <w:t xml:space="preserve">штык, штык со шлагом, выбленочный, беседочный, двойной беседочный, шкотовый, </w:t>
            </w:r>
            <w:proofErr w:type="spellStart"/>
            <w:r w:rsidRPr="002E0034">
              <w:rPr>
                <w:rFonts w:ascii="Times New Roman" w:hAnsi="Times New Roman" w:cs="Times New Roman"/>
                <w:sz w:val="28"/>
                <w:szCs w:val="28"/>
              </w:rPr>
              <w:t>брамшкотовый</w:t>
            </w:r>
            <w:proofErr w:type="spellEnd"/>
            <w:r w:rsidRPr="002E0034">
              <w:rPr>
                <w:rFonts w:ascii="Times New Roman" w:hAnsi="Times New Roman" w:cs="Times New Roman"/>
                <w:sz w:val="28"/>
                <w:szCs w:val="28"/>
              </w:rPr>
              <w:t>, сваечный, удавка и др.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A437F1" w:rsidRPr="002E0034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37F1" w:rsidRDefault="00A437F1" w:rsidP="00E579D6">
      <w:pPr>
        <w:pStyle w:val="aff4"/>
        <w:rPr>
          <w:b/>
          <w:i/>
          <w:sz w:val="28"/>
          <w:szCs w:val="28"/>
          <w:vertAlign w:val="subscript"/>
        </w:rPr>
      </w:pPr>
    </w:p>
    <w:p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5" w:name="_Toc78885655"/>
      <w:bookmarkStart w:id="6" w:name="_Toc142037186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5"/>
      <w:bookmarkEnd w:id="6"/>
    </w:p>
    <w:p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Default="008005F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lastRenderedPageBreak/>
        <w:t>Т</w:t>
      </w:r>
      <w:r w:rsidR="00640E46">
        <w:rPr>
          <w:rFonts w:ascii="Times New Roman" w:hAnsi="Times New Roman"/>
          <w:bCs/>
          <w:i/>
          <w:iCs/>
          <w:sz w:val="28"/>
          <w:szCs w:val="28"/>
          <w:lang w:val="ru-RU"/>
        </w:rPr>
        <w:t>аблица №2</w:t>
      </w:r>
    </w:p>
    <w:p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3921" w:type="pct"/>
        <w:jc w:val="center"/>
        <w:tblLook w:val="04A0" w:firstRow="1" w:lastRow="0" w:firstColumn="1" w:lastColumn="0" w:noHBand="0" w:noVBand="1"/>
      </w:tblPr>
      <w:tblGrid>
        <w:gridCol w:w="2051"/>
        <w:gridCol w:w="617"/>
        <w:gridCol w:w="694"/>
        <w:gridCol w:w="731"/>
        <w:gridCol w:w="706"/>
        <w:gridCol w:w="701"/>
        <w:gridCol w:w="2051"/>
      </w:tblGrid>
      <w:tr w:rsidR="00A437F1" w:rsidRPr="00613219" w:rsidTr="00AB75AE">
        <w:trPr>
          <w:trHeight w:val="1538"/>
          <w:jc w:val="center"/>
        </w:trPr>
        <w:tc>
          <w:tcPr>
            <w:tcW w:w="3654" w:type="pct"/>
            <w:gridSpan w:val="6"/>
            <w:shd w:val="clear" w:color="auto" w:fill="92D050"/>
            <w:vAlign w:val="center"/>
          </w:tcPr>
          <w:p w:rsidR="00A437F1" w:rsidRPr="00613219" w:rsidRDefault="00A437F1" w:rsidP="00EA624F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346" w:type="pct"/>
            <w:shd w:val="clear" w:color="auto" w:fill="92D050"/>
            <w:vAlign w:val="center"/>
          </w:tcPr>
          <w:p w:rsidR="00A437F1" w:rsidRPr="00613219" w:rsidRDefault="00A437F1" w:rsidP="00EA624F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AB75AE" w:rsidRPr="00613219" w:rsidTr="00AB75AE">
        <w:trPr>
          <w:trHeight w:val="50"/>
          <w:jc w:val="center"/>
        </w:trPr>
        <w:tc>
          <w:tcPr>
            <w:tcW w:w="1358" w:type="pct"/>
            <w:vMerge w:val="restart"/>
            <w:shd w:val="clear" w:color="auto" w:fill="92D050"/>
            <w:vAlign w:val="center"/>
          </w:tcPr>
          <w:p w:rsidR="00AB75AE" w:rsidRPr="00613219" w:rsidRDefault="00AB75AE" w:rsidP="00EA624F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411" w:type="pct"/>
            <w:shd w:val="clear" w:color="auto" w:fill="92D050"/>
            <w:vAlign w:val="center"/>
          </w:tcPr>
          <w:p w:rsidR="00AB75AE" w:rsidRPr="00613219" w:rsidRDefault="00AB75AE" w:rsidP="00EA624F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2" w:type="pct"/>
            <w:shd w:val="clear" w:color="auto" w:fill="00B050"/>
            <w:vAlign w:val="center"/>
          </w:tcPr>
          <w:p w:rsidR="00AB75AE" w:rsidRPr="00613219" w:rsidRDefault="00AB75AE" w:rsidP="00EA624F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487" w:type="pct"/>
            <w:shd w:val="clear" w:color="auto" w:fill="00B050"/>
            <w:vAlign w:val="center"/>
          </w:tcPr>
          <w:p w:rsidR="00AB75AE" w:rsidRPr="00613219" w:rsidRDefault="00AB75AE" w:rsidP="00EA624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470" w:type="pct"/>
            <w:shd w:val="clear" w:color="auto" w:fill="00B050"/>
            <w:vAlign w:val="center"/>
          </w:tcPr>
          <w:p w:rsidR="00AB75AE" w:rsidRPr="00613219" w:rsidRDefault="00133E06" w:rsidP="00EA624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465" w:type="pct"/>
            <w:shd w:val="clear" w:color="auto" w:fill="00B050"/>
            <w:vAlign w:val="center"/>
          </w:tcPr>
          <w:p w:rsidR="00AB75AE" w:rsidRPr="00DF422B" w:rsidRDefault="00133E06" w:rsidP="00EA624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346" w:type="pct"/>
            <w:shd w:val="clear" w:color="auto" w:fill="00B050"/>
            <w:vAlign w:val="center"/>
          </w:tcPr>
          <w:p w:rsidR="00AB75AE" w:rsidRPr="00613219" w:rsidRDefault="00AB75AE" w:rsidP="00EA624F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AB75AE" w:rsidRPr="00613219" w:rsidTr="00AB75AE">
        <w:trPr>
          <w:trHeight w:val="50"/>
          <w:jc w:val="center"/>
        </w:trPr>
        <w:tc>
          <w:tcPr>
            <w:tcW w:w="1358" w:type="pct"/>
            <w:vMerge/>
            <w:shd w:val="clear" w:color="auto" w:fill="92D050"/>
            <w:vAlign w:val="center"/>
          </w:tcPr>
          <w:p w:rsidR="00AB75AE" w:rsidRPr="00613219" w:rsidRDefault="00AB75AE" w:rsidP="00EA62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00B050"/>
            <w:vAlign w:val="center"/>
          </w:tcPr>
          <w:p w:rsidR="00AB75AE" w:rsidRPr="00613219" w:rsidRDefault="00AB75AE" w:rsidP="00EA624F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462" w:type="pct"/>
            <w:vAlign w:val="center"/>
          </w:tcPr>
          <w:p w:rsidR="00AB75AE" w:rsidRPr="00260F6E" w:rsidRDefault="00D02E1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5</w:t>
            </w:r>
            <w:r w:rsidR="00AB75AE" w:rsidRPr="00260F6E">
              <w:rPr>
                <w:sz w:val="24"/>
                <w:szCs w:val="24"/>
              </w:rPr>
              <w:t>,0</w:t>
            </w:r>
          </w:p>
        </w:tc>
        <w:tc>
          <w:tcPr>
            <w:tcW w:w="487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470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5,0</w:t>
            </w:r>
          </w:p>
        </w:tc>
      </w:tr>
      <w:tr w:rsidR="00AB75AE" w:rsidRPr="00613219" w:rsidTr="00AB75AE">
        <w:trPr>
          <w:trHeight w:val="50"/>
          <w:jc w:val="center"/>
        </w:trPr>
        <w:tc>
          <w:tcPr>
            <w:tcW w:w="1358" w:type="pct"/>
            <w:vMerge/>
            <w:shd w:val="clear" w:color="auto" w:fill="92D050"/>
            <w:vAlign w:val="center"/>
          </w:tcPr>
          <w:p w:rsidR="00AB75AE" w:rsidRPr="00613219" w:rsidRDefault="00AB75AE" w:rsidP="00EA62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00B050"/>
            <w:vAlign w:val="center"/>
          </w:tcPr>
          <w:p w:rsidR="00AB75AE" w:rsidRPr="00613219" w:rsidRDefault="00AB75AE" w:rsidP="00EA624F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462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center"/>
          </w:tcPr>
          <w:p w:rsidR="00AB75AE" w:rsidRPr="00260F6E" w:rsidRDefault="00D02E1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5</w:t>
            </w:r>
            <w:r w:rsidR="00AB75AE" w:rsidRPr="00260F6E">
              <w:rPr>
                <w:sz w:val="24"/>
                <w:szCs w:val="24"/>
              </w:rPr>
              <w:t>,0</w:t>
            </w:r>
          </w:p>
        </w:tc>
        <w:tc>
          <w:tcPr>
            <w:tcW w:w="470" w:type="pct"/>
            <w:vAlign w:val="center"/>
          </w:tcPr>
          <w:p w:rsidR="00AB75AE" w:rsidRPr="00260F6E" w:rsidRDefault="00D02E1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10</w:t>
            </w:r>
            <w:r w:rsidR="00AB75AE" w:rsidRPr="00260F6E">
              <w:rPr>
                <w:sz w:val="24"/>
                <w:szCs w:val="24"/>
              </w:rPr>
              <w:t>,0</w:t>
            </w:r>
          </w:p>
        </w:tc>
        <w:tc>
          <w:tcPr>
            <w:tcW w:w="465" w:type="pct"/>
            <w:vAlign w:val="center"/>
          </w:tcPr>
          <w:p w:rsidR="00AB75AE" w:rsidRPr="00260F6E" w:rsidRDefault="00D02E1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6</w:t>
            </w:r>
            <w:r w:rsidR="00AB75AE" w:rsidRPr="00260F6E">
              <w:rPr>
                <w:sz w:val="24"/>
                <w:szCs w:val="24"/>
              </w:rPr>
              <w:t>,0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21,0</w:t>
            </w:r>
          </w:p>
        </w:tc>
      </w:tr>
      <w:tr w:rsidR="00AB75AE" w:rsidRPr="00613219" w:rsidTr="00AB75AE">
        <w:trPr>
          <w:trHeight w:val="50"/>
          <w:jc w:val="center"/>
        </w:trPr>
        <w:tc>
          <w:tcPr>
            <w:tcW w:w="1358" w:type="pct"/>
            <w:vMerge/>
            <w:shd w:val="clear" w:color="auto" w:fill="92D050"/>
            <w:vAlign w:val="center"/>
          </w:tcPr>
          <w:p w:rsidR="00AB75AE" w:rsidRPr="00613219" w:rsidRDefault="00AB75AE" w:rsidP="00EA62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00B050"/>
            <w:vAlign w:val="center"/>
          </w:tcPr>
          <w:p w:rsidR="00AB75AE" w:rsidRPr="00613219" w:rsidRDefault="00AB75AE" w:rsidP="00EA624F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462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20,0</w:t>
            </w:r>
          </w:p>
        </w:tc>
        <w:tc>
          <w:tcPr>
            <w:tcW w:w="487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20,0</w:t>
            </w:r>
          </w:p>
        </w:tc>
        <w:tc>
          <w:tcPr>
            <w:tcW w:w="470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40,0</w:t>
            </w:r>
          </w:p>
        </w:tc>
      </w:tr>
      <w:tr w:rsidR="00AB75AE" w:rsidRPr="00613219" w:rsidTr="00AB75AE">
        <w:trPr>
          <w:trHeight w:val="50"/>
          <w:jc w:val="center"/>
        </w:trPr>
        <w:tc>
          <w:tcPr>
            <w:tcW w:w="1358" w:type="pct"/>
            <w:vMerge/>
            <w:shd w:val="clear" w:color="auto" w:fill="92D050"/>
            <w:vAlign w:val="center"/>
          </w:tcPr>
          <w:p w:rsidR="00AB75AE" w:rsidRPr="00613219" w:rsidRDefault="00AB75AE" w:rsidP="00EA62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00B050"/>
            <w:vAlign w:val="center"/>
          </w:tcPr>
          <w:p w:rsidR="00AB75AE" w:rsidRPr="006D437B" w:rsidRDefault="006D437B" w:rsidP="00EA624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462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6,0</w:t>
            </w:r>
          </w:p>
        </w:tc>
        <w:tc>
          <w:tcPr>
            <w:tcW w:w="487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6,0</w:t>
            </w:r>
          </w:p>
        </w:tc>
        <w:tc>
          <w:tcPr>
            <w:tcW w:w="470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11,0</w:t>
            </w:r>
          </w:p>
        </w:tc>
        <w:tc>
          <w:tcPr>
            <w:tcW w:w="465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23,0</w:t>
            </w:r>
          </w:p>
        </w:tc>
      </w:tr>
      <w:tr w:rsidR="00AB75AE" w:rsidRPr="00613219" w:rsidTr="00AB75AE">
        <w:trPr>
          <w:trHeight w:val="50"/>
          <w:jc w:val="center"/>
        </w:trPr>
        <w:tc>
          <w:tcPr>
            <w:tcW w:w="1358" w:type="pct"/>
            <w:vMerge/>
            <w:shd w:val="clear" w:color="auto" w:fill="92D050"/>
            <w:vAlign w:val="center"/>
          </w:tcPr>
          <w:p w:rsidR="00AB75AE" w:rsidRPr="00613219" w:rsidRDefault="00AB75AE" w:rsidP="00EA62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00B050"/>
            <w:vAlign w:val="center"/>
          </w:tcPr>
          <w:p w:rsidR="00AB75AE" w:rsidRPr="006D437B" w:rsidRDefault="006D437B" w:rsidP="00EA624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462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470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11,</w:t>
            </w:r>
            <w:r w:rsidRPr="00260F6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11,0</w:t>
            </w:r>
          </w:p>
        </w:tc>
      </w:tr>
      <w:tr w:rsidR="00AB75AE" w:rsidRPr="00613219" w:rsidTr="00AB75AE">
        <w:trPr>
          <w:trHeight w:val="50"/>
          <w:jc w:val="center"/>
        </w:trPr>
        <w:tc>
          <w:tcPr>
            <w:tcW w:w="1769" w:type="pct"/>
            <w:gridSpan w:val="2"/>
            <w:shd w:val="clear" w:color="auto" w:fill="00B050"/>
            <w:vAlign w:val="center"/>
          </w:tcPr>
          <w:p w:rsidR="00AB75AE" w:rsidRPr="00613219" w:rsidRDefault="00AB75AE" w:rsidP="00EA624F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:rsidR="00AB75AE" w:rsidRPr="00B3027B" w:rsidRDefault="00D02E1E" w:rsidP="00EA62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AB75AE" w:rsidRPr="00B3027B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487" w:type="pct"/>
            <w:shd w:val="clear" w:color="auto" w:fill="F2F2F2" w:themeFill="background1" w:themeFillShade="F2"/>
            <w:vAlign w:val="center"/>
          </w:tcPr>
          <w:p w:rsidR="00AB75AE" w:rsidRPr="00B3027B" w:rsidRDefault="00D02E1E" w:rsidP="00EA624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AB75AE" w:rsidRPr="00B3027B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:rsidR="00AB75AE" w:rsidRPr="00B3027B" w:rsidRDefault="00D02E1E" w:rsidP="00EA62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  <w:r w:rsidR="00AB75AE" w:rsidRPr="00B3027B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:rsidR="00AB75AE" w:rsidRPr="00B3027B" w:rsidRDefault="00AB75AE" w:rsidP="00EA624F">
            <w:pPr>
              <w:jc w:val="center"/>
              <w:rPr>
                <w:b/>
                <w:bCs/>
                <w:sz w:val="24"/>
                <w:szCs w:val="24"/>
              </w:rPr>
            </w:pPr>
            <w:r w:rsidRPr="00B3027B">
              <w:rPr>
                <w:b/>
                <w:bCs/>
                <w:sz w:val="24"/>
                <w:szCs w:val="24"/>
              </w:rPr>
              <w:t>1</w:t>
            </w:r>
            <w:r w:rsidR="00D02E1E">
              <w:rPr>
                <w:b/>
                <w:bCs/>
                <w:sz w:val="24"/>
                <w:szCs w:val="24"/>
              </w:rPr>
              <w:t>7</w:t>
            </w:r>
            <w:r w:rsidRPr="00B3027B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:rsidR="00AB75AE" w:rsidRPr="00B3027B" w:rsidRDefault="00AB75AE" w:rsidP="00EA624F">
            <w:pPr>
              <w:jc w:val="center"/>
              <w:rPr>
                <w:b/>
                <w:sz w:val="24"/>
                <w:szCs w:val="24"/>
              </w:rPr>
            </w:pPr>
            <w:r w:rsidRPr="00B3027B">
              <w:rPr>
                <w:b/>
                <w:sz w:val="24"/>
                <w:szCs w:val="24"/>
              </w:rPr>
              <w:t>100,0</w:t>
            </w:r>
          </w:p>
        </w:tc>
      </w:tr>
    </w:tbl>
    <w:p w:rsidR="00BE14D9" w:rsidRDefault="00BE14D9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7" w:name="_Toc142037187"/>
    </w:p>
    <w:p w:rsidR="00DE39D8" w:rsidRPr="007604F9" w:rsidRDefault="00F8340A" w:rsidP="00CC130D">
      <w:pPr>
        <w:pStyle w:val="-2"/>
        <w:spacing w:before="0" w:after="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7"/>
    </w:p>
    <w:p w:rsidR="00CC130D" w:rsidRDefault="00DE39D8" w:rsidP="00CC13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40E46" w:rsidRDefault="00640E46" w:rsidP="00CC130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A437F1" w:rsidRPr="009D04EE" w:rsidTr="00EA624F">
        <w:tc>
          <w:tcPr>
            <w:tcW w:w="1851" w:type="pct"/>
            <w:gridSpan w:val="2"/>
            <w:shd w:val="clear" w:color="auto" w:fill="92D050"/>
          </w:tcPr>
          <w:p w:rsidR="00A437F1" w:rsidRPr="00437D28" w:rsidRDefault="00A437F1" w:rsidP="00EA62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A437F1" w:rsidRPr="00437D28" w:rsidRDefault="00A437F1" w:rsidP="00EA62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A437F1" w:rsidRPr="009D04EE" w:rsidTr="00EA624F">
        <w:tc>
          <w:tcPr>
            <w:tcW w:w="282" w:type="pct"/>
            <w:shd w:val="clear" w:color="auto" w:fill="00B050"/>
          </w:tcPr>
          <w:p w:rsidR="00A437F1" w:rsidRPr="00437D28" w:rsidRDefault="00A437F1" w:rsidP="00EA624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A437F1" w:rsidRPr="00E525A0" w:rsidRDefault="00A437F1" w:rsidP="00EA624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E525A0">
              <w:rPr>
                <w:b/>
                <w:bCs/>
                <w:sz w:val="24"/>
                <w:szCs w:val="24"/>
              </w:rPr>
              <w:t>Морское судовождение</w:t>
            </w:r>
          </w:p>
        </w:tc>
        <w:tc>
          <w:tcPr>
            <w:tcW w:w="3149" w:type="pct"/>
            <w:shd w:val="clear" w:color="auto" w:fill="auto"/>
          </w:tcPr>
          <w:p w:rsidR="00A437F1" w:rsidRDefault="00A437F1" w:rsidP="00EA62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Объективная оценка.</w:t>
            </w:r>
          </w:p>
          <w:p w:rsidR="00A437F1" w:rsidRPr="009D04EE" w:rsidRDefault="00A437F1" w:rsidP="00EA62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19D5">
              <w:rPr>
                <w:sz w:val="24"/>
                <w:szCs w:val="24"/>
              </w:rPr>
              <w:t>Оценивается точность выполнения задач по безопасному расхождению судов и графическому счислению с определением местоположения судна</w:t>
            </w:r>
          </w:p>
        </w:tc>
      </w:tr>
      <w:tr w:rsidR="00A437F1" w:rsidRPr="009D04EE" w:rsidTr="00B3027B">
        <w:trPr>
          <w:trHeight w:val="860"/>
        </w:trPr>
        <w:tc>
          <w:tcPr>
            <w:tcW w:w="282" w:type="pct"/>
            <w:shd w:val="clear" w:color="auto" w:fill="00B050"/>
          </w:tcPr>
          <w:p w:rsidR="00A437F1" w:rsidRPr="00437D28" w:rsidRDefault="00A437F1" w:rsidP="00EA624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A437F1" w:rsidRPr="00E525A0" w:rsidRDefault="00A437F1" w:rsidP="00EA624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525A0">
              <w:rPr>
                <w:b/>
                <w:bCs/>
                <w:sz w:val="24"/>
                <w:szCs w:val="24"/>
              </w:rPr>
              <w:t>Судовождение на внутренних водных путях</w:t>
            </w:r>
          </w:p>
        </w:tc>
        <w:tc>
          <w:tcPr>
            <w:tcW w:w="3149" w:type="pct"/>
            <w:shd w:val="clear" w:color="auto" w:fill="auto"/>
          </w:tcPr>
          <w:p w:rsidR="00A437F1" w:rsidRDefault="00A437F1" w:rsidP="00EA62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Объективная оценка.</w:t>
            </w:r>
          </w:p>
          <w:p w:rsidR="00A437F1" w:rsidRPr="009D04EE" w:rsidRDefault="00A437F1" w:rsidP="00EA62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19D5">
              <w:rPr>
                <w:sz w:val="24"/>
                <w:szCs w:val="24"/>
              </w:rPr>
              <w:t xml:space="preserve">Оцениваются навыки безопасной проводки судна (состава) по внутренним водным путям в сложных </w:t>
            </w:r>
            <w:r>
              <w:rPr>
                <w:sz w:val="24"/>
                <w:szCs w:val="24"/>
              </w:rPr>
              <w:t xml:space="preserve">путевых </w:t>
            </w:r>
            <w:r w:rsidRPr="001B19D5">
              <w:rPr>
                <w:sz w:val="24"/>
                <w:szCs w:val="24"/>
              </w:rPr>
              <w:t>условиях</w:t>
            </w:r>
          </w:p>
        </w:tc>
      </w:tr>
      <w:tr w:rsidR="00A437F1" w:rsidRPr="009D04EE" w:rsidTr="00EA624F">
        <w:tc>
          <w:tcPr>
            <w:tcW w:w="282" w:type="pct"/>
            <w:shd w:val="clear" w:color="auto" w:fill="00B050"/>
          </w:tcPr>
          <w:p w:rsidR="00A437F1" w:rsidRPr="00437D28" w:rsidRDefault="002949EB" w:rsidP="00EA624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A437F1" w:rsidRPr="00E525A0" w:rsidRDefault="00A437F1" w:rsidP="00EA624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525A0">
              <w:rPr>
                <w:b/>
                <w:bCs/>
                <w:sz w:val="24"/>
                <w:szCs w:val="24"/>
              </w:rPr>
              <w:t>Борьба за живучесть судна и оказание первой помощи пострадавшим</w:t>
            </w:r>
          </w:p>
        </w:tc>
        <w:tc>
          <w:tcPr>
            <w:tcW w:w="3149" w:type="pct"/>
            <w:shd w:val="clear" w:color="auto" w:fill="auto"/>
          </w:tcPr>
          <w:p w:rsidR="00A437F1" w:rsidRDefault="00A437F1" w:rsidP="00EA62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Объективная оценка.</w:t>
            </w:r>
          </w:p>
          <w:p w:rsidR="00A437F1" w:rsidRPr="009D04EE" w:rsidRDefault="00A437F1" w:rsidP="00EA62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19D5">
              <w:rPr>
                <w:sz w:val="24"/>
                <w:szCs w:val="24"/>
              </w:rPr>
              <w:t xml:space="preserve">Оценивается скорость и правильность выполнения заданий по </w:t>
            </w:r>
            <w:r>
              <w:rPr>
                <w:sz w:val="24"/>
                <w:szCs w:val="24"/>
              </w:rPr>
              <w:t>борьбе за живучесть судна, действиям в случае оставления судна</w:t>
            </w:r>
            <w:r w:rsidRPr="001B19D5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действий по </w:t>
            </w:r>
            <w:r w:rsidRPr="001B19D5">
              <w:rPr>
                <w:sz w:val="24"/>
                <w:szCs w:val="24"/>
              </w:rPr>
              <w:t>оказанию первой помощи пострадавшим</w:t>
            </w:r>
          </w:p>
        </w:tc>
      </w:tr>
      <w:tr w:rsidR="00A437F1" w:rsidRPr="009D04EE" w:rsidTr="00EA624F">
        <w:tc>
          <w:tcPr>
            <w:tcW w:w="282" w:type="pct"/>
            <w:shd w:val="clear" w:color="auto" w:fill="00B050"/>
          </w:tcPr>
          <w:p w:rsidR="00A437F1" w:rsidRPr="00437D28" w:rsidRDefault="002949EB" w:rsidP="00EA624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A437F1" w:rsidRPr="00E525A0" w:rsidRDefault="00A437F1" w:rsidP="00EA624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525A0">
              <w:rPr>
                <w:b/>
                <w:bCs/>
                <w:sz w:val="24"/>
                <w:szCs w:val="24"/>
              </w:rPr>
              <w:t>Такелажные работы</w:t>
            </w:r>
          </w:p>
        </w:tc>
        <w:tc>
          <w:tcPr>
            <w:tcW w:w="3149" w:type="pct"/>
            <w:shd w:val="clear" w:color="auto" w:fill="auto"/>
          </w:tcPr>
          <w:p w:rsidR="00A437F1" w:rsidRDefault="00A437F1" w:rsidP="00EA62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Объективная оценка.</w:t>
            </w:r>
          </w:p>
          <w:p w:rsidR="00A437F1" w:rsidRPr="009D04EE" w:rsidRDefault="00A437F1" w:rsidP="00EA62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19D5">
              <w:rPr>
                <w:sz w:val="24"/>
                <w:szCs w:val="24"/>
              </w:rPr>
              <w:t xml:space="preserve">Оценивается правильность вязания морских узлов и </w:t>
            </w:r>
            <w:r>
              <w:rPr>
                <w:sz w:val="24"/>
                <w:szCs w:val="24"/>
              </w:rPr>
              <w:t>изготовления</w:t>
            </w:r>
            <w:r w:rsidRPr="001B19D5">
              <w:rPr>
                <w:sz w:val="24"/>
                <w:szCs w:val="24"/>
              </w:rPr>
              <w:t xml:space="preserve"> </w:t>
            </w:r>
            <w:proofErr w:type="spellStart"/>
            <w:r w:rsidRPr="001B19D5">
              <w:rPr>
                <w:sz w:val="24"/>
                <w:szCs w:val="24"/>
              </w:rPr>
              <w:t>огонов</w:t>
            </w:r>
            <w:proofErr w:type="spellEnd"/>
            <w:r w:rsidRPr="001B19D5">
              <w:rPr>
                <w:sz w:val="24"/>
                <w:szCs w:val="24"/>
              </w:rPr>
              <w:t xml:space="preserve"> на стальном и синтетическом канатах</w:t>
            </w:r>
          </w:p>
        </w:tc>
      </w:tr>
    </w:tbl>
    <w:p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417" w:rsidRDefault="005B7417" w:rsidP="00CC130D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bookmarkStart w:id="8" w:name="_Toc142037188"/>
    </w:p>
    <w:p w:rsidR="005A1625" w:rsidRPr="00D83E4E" w:rsidRDefault="005A1625" w:rsidP="00CC130D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r w:rsidRPr="00D83E4E">
        <w:rPr>
          <w:rFonts w:ascii="Times New Roman" w:hAnsi="Times New Roman"/>
          <w:sz w:val="24"/>
        </w:rPr>
        <w:t>1.5. КОНКУРСНОЕ ЗАДАНИЕ</w:t>
      </w:r>
      <w:bookmarkEnd w:id="8"/>
    </w:p>
    <w:p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E14D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</w:t>
      </w:r>
      <w:r w:rsidR="00716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дня.</w:t>
      </w:r>
    </w:p>
    <w:p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8A0C2B">
        <w:rPr>
          <w:rFonts w:ascii="Times New Roman" w:hAnsi="Times New Roman" w:cs="Times New Roman"/>
          <w:sz w:val="28"/>
          <w:szCs w:val="28"/>
        </w:rPr>
        <w:t>Конкурсанта</w:t>
      </w:r>
      <w:r w:rsidRPr="00A204BB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9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9"/>
    </w:p>
    <w:p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BE14D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модулей. Общее количество баллов конкурсного задания составляет 100.</w:t>
      </w:r>
    </w:p>
    <w:p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0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0"/>
    </w:p>
    <w:p w:rsidR="00EA624F" w:rsidRPr="00EA624F" w:rsidRDefault="00EA624F" w:rsidP="00EA624F">
      <w:pPr>
        <w:spacing w:before="240" w:after="0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EA624F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EA624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EA624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624F">
        <w:rPr>
          <w:rFonts w:ascii="Times New Roman" w:hAnsi="Times New Roman"/>
          <w:b/>
          <w:sz w:val="28"/>
          <w:szCs w:val="28"/>
        </w:rPr>
        <w:t>Морское судовождение</w:t>
      </w:r>
    </w:p>
    <w:p w:rsidR="00C538A9" w:rsidRDefault="00EA624F" w:rsidP="00C538A9">
      <w:pPr>
        <w:pStyle w:val="Doctitle"/>
        <w:rPr>
          <w:rFonts w:ascii="Times New Roman" w:hAnsi="Times New Roman"/>
          <w:b w:val="0"/>
          <w:i/>
          <w:sz w:val="28"/>
          <w:szCs w:val="28"/>
          <w:lang w:val="ru-RU"/>
        </w:rPr>
      </w:pPr>
      <w:r w:rsidRPr="00B43720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Время выполнения модуля: </w:t>
      </w:r>
      <w:r w:rsidR="000F4238">
        <w:rPr>
          <w:rFonts w:ascii="Times New Roman" w:hAnsi="Times New Roman"/>
          <w:b w:val="0"/>
          <w:i/>
          <w:sz w:val="28"/>
          <w:szCs w:val="28"/>
          <w:lang w:val="ru-RU"/>
        </w:rPr>
        <w:t>2</w:t>
      </w:r>
      <w:r w:rsidRPr="00B43720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часа</w:t>
      </w:r>
      <w:r w:rsidR="000F4238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30 мин</w:t>
      </w:r>
    </w:p>
    <w:p w:rsidR="00EA624F" w:rsidRPr="00C538A9" w:rsidRDefault="00EA624F" w:rsidP="00C538A9">
      <w:pPr>
        <w:pStyle w:val="Doctitle"/>
        <w:jc w:val="both"/>
        <w:rPr>
          <w:rFonts w:ascii="Times New Roman" w:hAnsi="Times New Roman"/>
          <w:b w:val="0"/>
          <w:bCs/>
          <w:sz w:val="28"/>
          <w:szCs w:val="28"/>
          <w:lang w:val="ru-RU"/>
        </w:rPr>
      </w:pPr>
      <w:r w:rsidRPr="00C538A9">
        <w:rPr>
          <w:rFonts w:ascii="Times New Roman" w:hAnsi="Times New Roman"/>
          <w:b w:val="0"/>
          <w:bCs/>
          <w:sz w:val="28"/>
          <w:szCs w:val="28"/>
          <w:lang w:val="ru-RU"/>
        </w:rPr>
        <w:t>Задание выполняется с использованием навигационного тренажера, морских навигационных карт, маневренных планшетов и прокладочного инструмента.</w:t>
      </w:r>
    </w:p>
    <w:p w:rsidR="00EA624F" w:rsidRPr="00457A88" w:rsidRDefault="00EA624F" w:rsidP="00EA624F">
      <w:pPr>
        <w:spacing w:after="0" w:line="360" w:lineRule="auto"/>
        <w:jc w:val="both"/>
        <w:rPr>
          <w:sz w:val="28"/>
          <w:szCs w:val="28"/>
        </w:rPr>
      </w:pPr>
      <w:r w:rsidRPr="00B43720">
        <w:rPr>
          <w:rFonts w:ascii="Times New Roman" w:hAnsi="Times New Roman"/>
          <w:b/>
          <w:sz w:val="28"/>
          <w:szCs w:val="28"/>
        </w:rPr>
        <w:t xml:space="preserve">А1. </w:t>
      </w:r>
      <w:r>
        <w:rPr>
          <w:rFonts w:ascii="Times New Roman" w:hAnsi="Times New Roman"/>
          <w:b/>
          <w:sz w:val="28"/>
          <w:szCs w:val="28"/>
        </w:rPr>
        <w:t>Предотвращение столкновений судов</w:t>
      </w:r>
    </w:p>
    <w:p w:rsidR="00EA624F" w:rsidRPr="00457A88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Имея заданные параметры движения своего судна (курс/скорость) и два заданных параметра</w:t>
      </w:r>
      <w:r w:rsidRPr="00457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относительного движения цели (пеленг/дистанция)</w:t>
      </w:r>
      <w:r w:rsidRPr="00457A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разницей 6 минут,</w:t>
      </w:r>
      <w:r w:rsidRPr="00457A88">
        <w:rPr>
          <w:rFonts w:ascii="Times New Roman" w:hAnsi="Times New Roman"/>
          <w:sz w:val="28"/>
          <w:szCs w:val="28"/>
        </w:rPr>
        <w:t xml:space="preserve"> Конкурсантам необходимо</w:t>
      </w:r>
      <w:r>
        <w:rPr>
          <w:rFonts w:ascii="Times New Roman" w:hAnsi="Times New Roman"/>
          <w:sz w:val="28"/>
          <w:szCs w:val="28"/>
        </w:rPr>
        <w:t xml:space="preserve"> на маневренном планшете</w:t>
      </w:r>
      <w:r w:rsidRPr="00457A88">
        <w:rPr>
          <w:rFonts w:ascii="Times New Roman" w:hAnsi="Times New Roman"/>
          <w:sz w:val="28"/>
          <w:szCs w:val="28"/>
        </w:rPr>
        <w:t>:</w:t>
      </w:r>
    </w:p>
    <w:p w:rsidR="00EA624F" w:rsidRPr="00457A88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7A88">
        <w:rPr>
          <w:rFonts w:ascii="Times New Roman" w:hAnsi="Times New Roman"/>
          <w:sz w:val="28"/>
          <w:szCs w:val="28"/>
        </w:rPr>
        <w:t>- п</w:t>
      </w:r>
      <w:r w:rsidRPr="00457A88">
        <w:rPr>
          <w:rFonts w:ascii="Times New Roman" w:hAnsi="Times New Roman"/>
          <w:color w:val="000000"/>
          <w:sz w:val="28"/>
          <w:szCs w:val="28"/>
        </w:rPr>
        <w:t>роизвести расчет кратчайшей дистанции сближения (</w:t>
      </w:r>
      <w:proofErr w:type="spellStart"/>
      <w:r w:rsidRPr="00457A88">
        <w:rPr>
          <w:rFonts w:ascii="Times New Roman" w:hAnsi="Times New Roman"/>
          <w:color w:val="000000"/>
          <w:sz w:val="28"/>
          <w:szCs w:val="28"/>
        </w:rPr>
        <w:t>Д</w:t>
      </w:r>
      <w:r w:rsidRPr="00B16F75">
        <w:rPr>
          <w:rFonts w:ascii="Times New Roman" w:hAnsi="Times New Roman"/>
          <w:color w:val="000000"/>
          <w:sz w:val="24"/>
          <w:szCs w:val="24"/>
        </w:rPr>
        <w:t>кр</w:t>
      </w:r>
      <w:proofErr w:type="spellEnd"/>
      <w:r w:rsidRPr="00457A88">
        <w:rPr>
          <w:rFonts w:ascii="Times New Roman" w:hAnsi="Times New Roman"/>
          <w:color w:val="000000"/>
          <w:sz w:val="28"/>
          <w:szCs w:val="28"/>
        </w:rPr>
        <w:t>);</w:t>
      </w:r>
    </w:p>
    <w:p w:rsidR="00EA624F" w:rsidRPr="00457A88" w:rsidRDefault="00EA624F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A88">
        <w:rPr>
          <w:rFonts w:ascii="Times New Roman" w:hAnsi="Times New Roman" w:cs="Times New Roman"/>
          <w:sz w:val="28"/>
          <w:szCs w:val="28"/>
        </w:rPr>
        <w:t>- произвести расчет времени сближения на кратчайшую дистанцию (</w:t>
      </w:r>
      <w:proofErr w:type="spellStart"/>
      <w:r w:rsidRPr="00457A88">
        <w:rPr>
          <w:rFonts w:ascii="Times New Roman" w:hAnsi="Times New Roman" w:cs="Times New Roman"/>
          <w:sz w:val="28"/>
          <w:szCs w:val="28"/>
        </w:rPr>
        <w:t>Т</w:t>
      </w:r>
      <w:r w:rsidRPr="00B16F75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457A88">
        <w:rPr>
          <w:rFonts w:ascii="Times New Roman" w:hAnsi="Times New Roman" w:cs="Times New Roman"/>
          <w:sz w:val="28"/>
          <w:szCs w:val="28"/>
        </w:rPr>
        <w:t>);</w:t>
      </w:r>
    </w:p>
    <w:p w:rsidR="00EA624F" w:rsidRPr="00457A88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A88">
        <w:rPr>
          <w:rFonts w:ascii="Times New Roman" w:hAnsi="Times New Roman" w:cs="Times New Roman"/>
          <w:sz w:val="28"/>
          <w:szCs w:val="28"/>
        </w:rPr>
        <w:t xml:space="preserve">- </w:t>
      </w:r>
      <w:r w:rsidRPr="00457A88">
        <w:rPr>
          <w:rFonts w:ascii="Times New Roman" w:hAnsi="Times New Roman"/>
          <w:sz w:val="28"/>
          <w:szCs w:val="28"/>
        </w:rPr>
        <w:t xml:space="preserve">произвести расчет скорости цели </w:t>
      </w:r>
      <w:r w:rsidRPr="00457A88">
        <w:rPr>
          <w:rFonts w:ascii="Times New Roman" w:hAnsi="Times New Roman"/>
          <w:sz w:val="28"/>
          <w:szCs w:val="28"/>
          <w:lang w:val="en-US"/>
        </w:rPr>
        <w:t>V</w:t>
      </w:r>
      <w:r w:rsidRPr="00B16F75">
        <w:rPr>
          <w:rFonts w:ascii="Times New Roman" w:hAnsi="Times New Roman"/>
          <w:sz w:val="24"/>
          <w:szCs w:val="24"/>
        </w:rPr>
        <w:t>ц</w:t>
      </w:r>
      <w:r w:rsidRPr="00457A88">
        <w:rPr>
          <w:rFonts w:ascii="Times New Roman" w:hAnsi="Times New Roman"/>
          <w:sz w:val="28"/>
          <w:szCs w:val="28"/>
        </w:rPr>
        <w:t>;</w:t>
      </w:r>
    </w:p>
    <w:p w:rsidR="00EA624F" w:rsidRPr="00457A88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A88">
        <w:rPr>
          <w:rFonts w:ascii="Times New Roman" w:hAnsi="Times New Roman"/>
          <w:sz w:val="28"/>
          <w:szCs w:val="28"/>
        </w:rPr>
        <w:t xml:space="preserve">- произвести расчет курса цели </w:t>
      </w:r>
      <w:proofErr w:type="spellStart"/>
      <w:r w:rsidRPr="00457A88">
        <w:rPr>
          <w:rFonts w:ascii="Times New Roman" w:hAnsi="Times New Roman"/>
          <w:sz w:val="28"/>
          <w:szCs w:val="28"/>
        </w:rPr>
        <w:t>К</w:t>
      </w:r>
      <w:r w:rsidRPr="00B16F75">
        <w:rPr>
          <w:rFonts w:ascii="Times New Roman" w:hAnsi="Times New Roman"/>
          <w:sz w:val="24"/>
          <w:szCs w:val="24"/>
        </w:rPr>
        <w:t>ц</w:t>
      </w:r>
      <w:proofErr w:type="spellEnd"/>
      <w:r w:rsidRPr="00457A88">
        <w:rPr>
          <w:rFonts w:ascii="Times New Roman" w:hAnsi="Times New Roman"/>
          <w:sz w:val="28"/>
          <w:szCs w:val="28"/>
        </w:rPr>
        <w:t>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A88">
        <w:rPr>
          <w:rFonts w:ascii="Times New Roman" w:hAnsi="Times New Roman"/>
          <w:sz w:val="28"/>
          <w:szCs w:val="28"/>
        </w:rPr>
        <w:t>- рассчитать безопасный курс (</w:t>
      </w:r>
      <w:proofErr w:type="spellStart"/>
      <w:r w:rsidRPr="00457A88">
        <w:rPr>
          <w:rFonts w:ascii="Times New Roman" w:hAnsi="Times New Roman"/>
          <w:sz w:val="28"/>
          <w:szCs w:val="28"/>
        </w:rPr>
        <w:t>К</w:t>
      </w:r>
      <w:r w:rsidRPr="00B16F75">
        <w:rPr>
          <w:rFonts w:ascii="Times New Roman" w:hAnsi="Times New Roman"/>
          <w:sz w:val="24"/>
          <w:szCs w:val="24"/>
        </w:rPr>
        <w:t>без</w:t>
      </w:r>
      <w:proofErr w:type="spellEnd"/>
      <w:r w:rsidRPr="00457A88">
        <w:rPr>
          <w:rFonts w:ascii="Times New Roman" w:hAnsi="Times New Roman"/>
          <w:sz w:val="28"/>
          <w:szCs w:val="28"/>
        </w:rPr>
        <w:t>) на расхождение без изменения скорости (</w:t>
      </w:r>
      <w:r w:rsidRPr="00457A88">
        <w:rPr>
          <w:rFonts w:ascii="Times New Roman" w:hAnsi="Times New Roman"/>
          <w:sz w:val="28"/>
          <w:szCs w:val="28"/>
          <w:lang w:val="en-US"/>
        </w:rPr>
        <w:t>V</w:t>
      </w:r>
      <w:r w:rsidRPr="00B16F7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8"/>
          <w:szCs w:val="28"/>
        </w:rPr>
        <w:t>), поворотом вправо (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 w:rsidRPr="00B16F75">
        <w:rPr>
          <w:rFonts w:ascii="Times New Roman" w:hAnsi="Times New Roman"/>
          <w:sz w:val="24"/>
          <w:szCs w:val="24"/>
        </w:rPr>
        <w:t>без</w:t>
      </w:r>
      <w:proofErr w:type="spellEnd"/>
      <w:r>
        <w:rPr>
          <w:rFonts w:ascii="Times New Roman" w:hAnsi="Times New Roman"/>
          <w:sz w:val="28"/>
          <w:szCs w:val="28"/>
        </w:rPr>
        <w:t xml:space="preserve"> = 2 мили);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произвести расчет времени возвращения на прежний курс (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 w:rsidRPr="00B16F75"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8E50C9" w:rsidRDefault="008E50C9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0C9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06271" cy="3877216"/>
            <wp:effectExtent l="0" t="0" r="8890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77D" w:rsidRDefault="002E677D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1734" w:rsidRDefault="00401734" w:rsidP="004017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1734">
        <w:rPr>
          <w:rFonts w:ascii="Times New Roman" w:hAnsi="Times New Roman"/>
          <w:b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время выполнения </w:t>
      </w:r>
      <w:proofErr w:type="spellStart"/>
      <w:r>
        <w:rPr>
          <w:rFonts w:ascii="Times New Roman" w:hAnsi="Times New Roman"/>
          <w:sz w:val="28"/>
          <w:szCs w:val="28"/>
        </w:rPr>
        <w:t>субкритерия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10 мин. За превышение времени выполнения – общая сумма баллов за </w:t>
      </w:r>
      <w:proofErr w:type="spellStart"/>
      <w:r>
        <w:rPr>
          <w:rFonts w:ascii="Times New Roman" w:hAnsi="Times New Roman"/>
          <w:sz w:val="28"/>
          <w:szCs w:val="28"/>
        </w:rPr>
        <w:t>субкритерий</w:t>
      </w:r>
      <w:proofErr w:type="spellEnd"/>
      <w:r>
        <w:rPr>
          <w:rFonts w:ascii="Times New Roman" w:hAnsi="Times New Roman"/>
          <w:sz w:val="28"/>
          <w:szCs w:val="28"/>
        </w:rPr>
        <w:t xml:space="preserve"> уменьшается в соответствии со схемой оцен</w:t>
      </w:r>
      <w:r w:rsidR="00316A22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A624F" w:rsidRPr="00B43720" w:rsidRDefault="00EA624F" w:rsidP="00EA624F">
      <w:pPr>
        <w:spacing w:after="0" w:line="360" w:lineRule="auto"/>
        <w:jc w:val="both"/>
        <w:rPr>
          <w:sz w:val="28"/>
          <w:szCs w:val="28"/>
        </w:rPr>
      </w:pPr>
      <w:r w:rsidRPr="00B43720">
        <w:rPr>
          <w:rFonts w:ascii="Times New Roman" w:hAnsi="Times New Roman"/>
          <w:b/>
          <w:sz w:val="28"/>
          <w:szCs w:val="28"/>
        </w:rPr>
        <w:t>А2. Графическое счисление пути с оп</w:t>
      </w:r>
      <w:r>
        <w:rPr>
          <w:rFonts w:ascii="Times New Roman" w:hAnsi="Times New Roman"/>
          <w:b/>
          <w:sz w:val="28"/>
          <w:szCs w:val="28"/>
        </w:rPr>
        <w:t>ределением местоположения судна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Конкурсантам необходимо:</w:t>
      </w:r>
    </w:p>
    <w:p w:rsidR="00EA624F" w:rsidRPr="007F7633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763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нане</w:t>
      </w:r>
      <w:r w:rsidRPr="007F7633"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z w:val="28"/>
          <w:szCs w:val="28"/>
        </w:rPr>
        <w:t>и на карту точку места снятия судна с якоря</w:t>
      </w:r>
      <w:r w:rsidRPr="007F7633">
        <w:rPr>
          <w:rFonts w:ascii="Times New Roman" w:hAnsi="Times New Roman"/>
          <w:color w:val="000000"/>
          <w:sz w:val="28"/>
          <w:szCs w:val="28"/>
        </w:rPr>
        <w:t xml:space="preserve"> по заданным координатам;</w:t>
      </w:r>
    </w:p>
    <w:p w:rsidR="00EA624F" w:rsidRPr="007F7633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763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выполнить графическое счисление пути судна, в том числе с учетом ветра и течения</w:t>
      </w:r>
      <w:r w:rsidRPr="007F7633">
        <w:rPr>
          <w:rFonts w:ascii="Times New Roman" w:hAnsi="Times New Roman"/>
          <w:color w:val="000000"/>
          <w:sz w:val="28"/>
          <w:szCs w:val="28"/>
        </w:rPr>
        <w:t>;</w:t>
      </w:r>
    </w:p>
    <w:p w:rsidR="00EA624F" w:rsidRPr="007F7633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763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по заданным скорости судна и </w:t>
      </w:r>
      <w:r w:rsidRPr="007F7633">
        <w:rPr>
          <w:rFonts w:ascii="Times New Roman" w:hAnsi="Times New Roman"/>
          <w:color w:val="000000"/>
          <w:sz w:val="28"/>
          <w:szCs w:val="28"/>
        </w:rPr>
        <w:t>пройденно</w:t>
      </w:r>
      <w:r>
        <w:rPr>
          <w:rFonts w:ascii="Times New Roman" w:hAnsi="Times New Roman"/>
          <w:color w:val="000000"/>
          <w:sz w:val="28"/>
          <w:szCs w:val="28"/>
        </w:rPr>
        <w:t>му расстоянию,</w:t>
      </w:r>
      <w:r w:rsidRPr="007F7633">
        <w:rPr>
          <w:rFonts w:ascii="Times New Roman" w:hAnsi="Times New Roman"/>
          <w:color w:val="000000"/>
          <w:sz w:val="28"/>
          <w:szCs w:val="28"/>
        </w:rPr>
        <w:t xml:space="preserve"> рассчитывать </w:t>
      </w:r>
      <w:r>
        <w:rPr>
          <w:rFonts w:ascii="Times New Roman" w:hAnsi="Times New Roman"/>
          <w:color w:val="000000"/>
          <w:sz w:val="28"/>
          <w:szCs w:val="28"/>
        </w:rPr>
        <w:t>время пути судна, судовое время и отсчет лага</w:t>
      </w:r>
      <w:r w:rsidRPr="007F7633">
        <w:rPr>
          <w:rFonts w:ascii="Times New Roman" w:hAnsi="Times New Roman"/>
          <w:color w:val="000000"/>
          <w:sz w:val="28"/>
          <w:szCs w:val="28"/>
        </w:rPr>
        <w:t>;</w:t>
      </w:r>
    </w:p>
    <w:p w:rsidR="00EA624F" w:rsidRPr="007F7633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7633">
        <w:rPr>
          <w:rFonts w:ascii="Times New Roman" w:hAnsi="Times New Roman"/>
          <w:color w:val="000000"/>
          <w:sz w:val="28"/>
          <w:szCs w:val="28"/>
        </w:rPr>
        <w:t>- определять местоположение судна по заданным пеленгам и дистанциям;</w:t>
      </w:r>
    </w:p>
    <w:p w:rsidR="00EA624F" w:rsidRPr="00554F3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4F3C">
        <w:rPr>
          <w:rFonts w:ascii="Times New Roman" w:hAnsi="Times New Roman"/>
          <w:color w:val="000000"/>
          <w:sz w:val="28"/>
          <w:szCs w:val="28"/>
        </w:rPr>
        <w:t>- выполнить переход с карты на карту по координатам</w:t>
      </w:r>
      <w:r w:rsidRPr="00554F3C">
        <w:rPr>
          <w:rFonts w:ascii="Times New Roman" w:hAnsi="Times New Roman" w:cs="Times New Roman"/>
          <w:color w:val="424242"/>
          <w:sz w:val="28"/>
          <w:szCs w:val="28"/>
        </w:rPr>
        <w:t>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763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A03EC">
        <w:rPr>
          <w:rFonts w:ascii="Times New Roman" w:hAnsi="Times New Roman"/>
          <w:color w:val="000000"/>
          <w:sz w:val="28"/>
          <w:szCs w:val="28"/>
        </w:rPr>
        <w:t>определить координаты точки</w:t>
      </w:r>
      <w:r>
        <w:rPr>
          <w:rFonts w:ascii="Times New Roman" w:hAnsi="Times New Roman"/>
          <w:color w:val="000000"/>
          <w:sz w:val="28"/>
          <w:szCs w:val="28"/>
        </w:rPr>
        <w:t xml:space="preserve"> прибытия (постановки на якорь);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оформить графическое счисление на морской навигационной карте.</w:t>
      </w:r>
    </w:p>
    <w:p w:rsidR="00742D86" w:rsidRDefault="00EA624F" w:rsidP="00DD73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ходе выполнения з</w:t>
      </w:r>
      <w:r w:rsidRPr="00F47513">
        <w:rPr>
          <w:rFonts w:ascii="Times New Roman" w:hAnsi="Times New Roman"/>
          <w:color w:val="000000"/>
          <w:sz w:val="28"/>
          <w:szCs w:val="28"/>
        </w:rPr>
        <w:t>адани</w:t>
      </w:r>
      <w:r>
        <w:rPr>
          <w:rFonts w:ascii="Times New Roman" w:hAnsi="Times New Roman"/>
          <w:color w:val="000000"/>
          <w:sz w:val="28"/>
          <w:szCs w:val="28"/>
        </w:rPr>
        <w:t xml:space="preserve">я производится навигационная прокладка на морской навигационной карте с </w:t>
      </w:r>
      <w:r w:rsidRPr="00F47513">
        <w:rPr>
          <w:rFonts w:ascii="Times New Roman" w:hAnsi="Times New Roman"/>
          <w:color w:val="000000"/>
          <w:sz w:val="28"/>
          <w:szCs w:val="28"/>
        </w:rPr>
        <w:t>заполнени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Pr="00F47513">
        <w:rPr>
          <w:rFonts w:ascii="Times New Roman" w:hAnsi="Times New Roman"/>
          <w:color w:val="000000"/>
          <w:sz w:val="28"/>
          <w:szCs w:val="28"/>
        </w:rPr>
        <w:t xml:space="preserve"> следующей таблицы:</w:t>
      </w:r>
    </w:p>
    <w:tbl>
      <w:tblPr>
        <w:tblW w:w="11534" w:type="dxa"/>
        <w:tblInd w:w="-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73"/>
        <w:gridCol w:w="187"/>
        <w:gridCol w:w="577"/>
        <w:gridCol w:w="764"/>
        <w:gridCol w:w="572"/>
        <w:gridCol w:w="667"/>
        <w:gridCol w:w="477"/>
        <w:gridCol w:w="572"/>
        <w:gridCol w:w="670"/>
        <w:gridCol w:w="1528"/>
        <w:gridCol w:w="2290"/>
        <w:gridCol w:w="763"/>
        <w:gridCol w:w="765"/>
      </w:tblGrid>
      <w:tr w:rsidR="002E677D" w:rsidTr="002E677D">
        <w:trPr>
          <w:trHeight w:val="247"/>
        </w:trPr>
        <w:tc>
          <w:tcPr>
            <w:tcW w:w="115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МНК 33108 / 33109</w:t>
            </w:r>
            <w:r w:rsidRPr="002E677D">
              <w:rPr>
                <w:rFonts w:ascii="Times New Roman" w:hAnsi="Times New Roman" w:cs="Times New Roman"/>
                <w:b/>
                <w:sz w:val="24"/>
              </w:rPr>
              <w:t xml:space="preserve">  Графическое счисление пути судна (</w:t>
            </w: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ΔГК = + 2</w:t>
            </w: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  <w:vertAlign w:val="superscript"/>
              </w:rPr>
              <w:t>0</w:t>
            </w: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)</w:t>
            </w:r>
          </w:p>
        </w:tc>
      </w:tr>
      <w:tr w:rsidR="002E677D" w:rsidTr="002E677D">
        <w:trPr>
          <w:trHeight w:val="21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Т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>ОЛ</w:t>
            </w:r>
          </w:p>
        </w:tc>
        <w:tc>
          <w:tcPr>
            <w:tcW w:w="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color w:val="000000"/>
                <w:sz w:val="32"/>
              </w:rPr>
              <w:t>φ</w:t>
            </w:r>
          </w:p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(N)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eastAsia="Andale Mono" w:hAnsi="Times New Roman" w:cs="Times New Roman"/>
                <w:b/>
                <w:color w:val="000000"/>
                <w:sz w:val="24"/>
              </w:rPr>
              <w:t>λ</w:t>
            </w: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E677D" w:rsidRPr="002E677D" w:rsidRDefault="002E677D" w:rsidP="0006231A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(Е)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>ПУ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color w:val="000000"/>
              </w:rPr>
              <w:t>ГКК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>V</w:t>
            </w:r>
          </w:p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>уз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proofErr w:type="spellStart"/>
            <w:r w:rsidRPr="002E677D">
              <w:rPr>
                <w:rFonts w:ascii="Times New Roman" w:hAnsi="Times New Roman" w:cs="Times New Roman"/>
                <w:b/>
                <w:sz w:val="24"/>
              </w:rPr>
              <w:t>Sл</w:t>
            </w:r>
            <w:proofErr w:type="spellEnd"/>
          </w:p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>мм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>Т</w:t>
            </w:r>
          </w:p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>(мин)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 w:rsidRPr="002E677D">
              <w:rPr>
                <w:rFonts w:ascii="Times New Roman" w:hAnsi="Times New Roman" w:cs="Times New Roman"/>
                <w:b/>
                <w:sz w:val="24"/>
              </w:rPr>
              <w:t>невяз</w:t>
            </w:r>
            <w:proofErr w:type="spellEnd"/>
            <w:r w:rsidRPr="002E677D">
              <w:rPr>
                <w:rFonts w:ascii="Times New Roman" w:hAnsi="Times New Roman" w:cs="Times New Roman"/>
                <w:b/>
                <w:sz w:val="24"/>
              </w:rPr>
              <w:t>.)</w:t>
            </w:r>
          </w:p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>(град.-миль)</w:t>
            </w:r>
          </w:p>
        </w:tc>
        <w:tc>
          <w:tcPr>
            <w:tcW w:w="3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>Ориентиры</w:t>
            </w:r>
          </w:p>
        </w:tc>
      </w:tr>
      <w:tr w:rsidR="002E677D" w:rsidTr="002E677D">
        <w:trPr>
          <w:trHeight w:val="312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>ИП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>Д</w:t>
            </w:r>
          </w:p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 w:rsidRPr="002E677D">
              <w:rPr>
                <w:rFonts w:ascii="Times New Roman" w:hAnsi="Times New Roman" w:cs="Times New Roman"/>
                <w:b/>
                <w:sz w:val="24"/>
              </w:rPr>
              <w:t>кбт</w:t>
            </w:r>
            <w:proofErr w:type="spellEnd"/>
            <w:r w:rsidRPr="002E677D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2E677D" w:rsidTr="002E677D">
        <w:trPr>
          <w:trHeight w:val="185"/>
        </w:trPr>
        <w:tc>
          <w:tcPr>
            <w:tcW w:w="115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1. Нанесение на карту точки места снятия судна с якоря по заданным координатам</w:t>
            </w:r>
          </w:p>
        </w:tc>
      </w:tr>
      <w:tr w:rsidR="002E677D" w:rsidTr="002E677D">
        <w:trPr>
          <w:trHeight w:val="27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44</w:t>
            </w:r>
            <w:r w:rsidRPr="002E677D">
              <w:rPr>
                <w:rFonts w:ascii="Times New Roman" w:hAnsi="Times New Roman" w:cs="Times New Roman"/>
                <w:vertAlign w:val="superscript"/>
              </w:rPr>
              <w:t>0</w:t>
            </w:r>
            <w:r w:rsidRPr="002E677D">
              <w:rPr>
                <w:rFonts w:ascii="Times New Roman" w:hAnsi="Times New Roman" w:cs="Times New Roman"/>
              </w:rPr>
              <w:t>29,3</w:t>
            </w:r>
            <w:r w:rsidRPr="002E677D">
              <w:rPr>
                <w:rFonts w:ascii="Times New Roman" w:eastAsia="Andale Mono" w:hAnsi="Times New Roman" w:cs="Times New Roman"/>
              </w:rPr>
              <w:t>҆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34</w:t>
            </w:r>
            <w:r w:rsidRPr="002E677D">
              <w:rPr>
                <w:rFonts w:ascii="Times New Roman" w:hAnsi="Times New Roman" w:cs="Times New Roman"/>
                <w:vertAlign w:val="superscript"/>
              </w:rPr>
              <w:t>0</w:t>
            </w:r>
            <w:r w:rsidRPr="002E677D">
              <w:rPr>
                <w:rFonts w:ascii="Times New Roman" w:hAnsi="Times New Roman" w:cs="Times New Roman"/>
              </w:rPr>
              <w:t>12,2</w:t>
            </w:r>
            <w:r w:rsidRPr="002E677D">
              <w:rPr>
                <w:rFonts w:ascii="Times New Roman" w:eastAsia="Andale Mono" w:hAnsi="Times New Roman" w:cs="Times New Roman"/>
              </w:rPr>
              <w:t>҆</w:t>
            </w:r>
          </w:p>
        </w:tc>
        <w:tc>
          <w:tcPr>
            <w:tcW w:w="8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</w:tr>
      <w:tr w:rsidR="002E677D" w:rsidTr="002E677D">
        <w:trPr>
          <w:trHeight w:val="194"/>
        </w:trPr>
        <w:tc>
          <w:tcPr>
            <w:tcW w:w="115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2. Графическое счисление пути судна (не менее 2-х курсов, без учета дрейфа и течения), расчет времени пути, судового времени и отсчета лага</w:t>
            </w:r>
          </w:p>
        </w:tc>
      </w:tr>
      <w:tr w:rsidR="002E677D" w:rsidTr="002E677D">
        <w:trPr>
          <w:trHeight w:val="1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sz w:val="24"/>
              </w:rPr>
              <w:t>78,5</w:t>
            </w:r>
            <w:r w:rsidRPr="002E677D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</w:tr>
      <w:tr w:rsidR="002E677D" w:rsidTr="002E677D">
        <w:trPr>
          <w:trHeight w:val="15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41,5</w:t>
            </w:r>
            <w:r w:rsidRPr="002E677D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</w:tr>
      <w:tr w:rsidR="002E677D" w:rsidTr="002E677D">
        <w:trPr>
          <w:trHeight w:val="194"/>
        </w:trPr>
        <w:tc>
          <w:tcPr>
            <w:tcW w:w="115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3. Определение координат места судна по двум пеленгам, определение невязки</w:t>
            </w:r>
          </w:p>
        </w:tc>
      </w:tr>
      <w:tr w:rsidR="002E677D" w:rsidTr="002E677D">
        <w:trPr>
          <w:trHeight w:val="241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proofErr w:type="spellStart"/>
            <w:r w:rsidRPr="002E677D">
              <w:rPr>
                <w:rFonts w:ascii="Times New Roman" w:hAnsi="Times New Roman" w:cs="Times New Roman"/>
              </w:rPr>
              <w:t>Мк</w:t>
            </w:r>
            <w:proofErr w:type="spellEnd"/>
            <w:r w:rsidRPr="002E677D">
              <w:rPr>
                <w:rFonts w:ascii="Times New Roman" w:hAnsi="Times New Roman" w:cs="Times New Roman"/>
              </w:rPr>
              <w:t xml:space="preserve"> м. Рыбачий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342,5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E677D" w:rsidTr="002E677D">
        <w:trPr>
          <w:trHeight w:val="224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proofErr w:type="spellStart"/>
            <w:r w:rsidRPr="002E677D">
              <w:rPr>
                <w:rFonts w:ascii="Times New Roman" w:hAnsi="Times New Roman" w:cs="Times New Roman"/>
              </w:rPr>
              <w:t>Мк</w:t>
            </w:r>
            <w:proofErr w:type="spellEnd"/>
            <w:r w:rsidRPr="002E677D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Pr="002E677D">
              <w:rPr>
                <w:rFonts w:ascii="Times New Roman" w:hAnsi="Times New Roman" w:cs="Times New Roman"/>
              </w:rPr>
              <w:t>Меганом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E677D" w:rsidTr="002E677D">
        <w:trPr>
          <w:trHeight w:val="379"/>
        </w:trPr>
        <w:tc>
          <w:tcPr>
            <w:tcW w:w="115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4. Графическое счисление пути судна (не менее 2-х курсов, с учетом ветра NNW, угол дрейфа α = 6,0</w:t>
            </w: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  <w:vertAlign w:val="superscript"/>
              </w:rPr>
              <w:t>0</w:t>
            </w: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), расчет времени пути, судового времени и отсчета лага</w:t>
            </w:r>
          </w:p>
        </w:tc>
      </w:tr>
      <w:tr w:rsidR="002E677D" w:rsidTr="002E677D">
        <w:trPr>
          <w:trHeight w:val="13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tabs>
                <w:tab w:val="center" w:pos="388"/>
              </w:tabs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62,0</w:t>
            </w:r>
            <w:r w:rsidRPr="002E677D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</w:tr>
      <w:tr w:rsidR="002E677D" w:rsidTr="002E677D">
        <w:trPr>
          <w:trHeight w:val="1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81,0</w:t>
            </w:r>
            <w:r w:rsidRPr="002E677D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</w:tr>
      <w:tr w:rsidR="002E677D" w:rsidTr="002E677D">
        <w:trPr>
          <w:trHeight w:val="194"/>
        </w:trPr>
        <w:tc>
          <w:tcPr>
            <w:tcW w:w="115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5. Определение координат места судна по двум дистанциям, определение невязки</w:t>
            </w:r>
          </w:p>
        </w:tc>
      </w:tr>
      <w:tr w:rsidR="002E677D" w:rsidTr="002E677D">
        <w:trPr>
          <w:trHeight w:val="241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proofErr w:type="spellStart"/>
            <w:r w:rsidRPr="002E677D">
              <w:rPr>
                <w:rFonts w:ascii="Times New Roman" w:hAnsi="Times New Roman" w:cs="Times New Roman"/>
              </w:rPr>
              <w:t>Мк</w:t>
            </w:r>
            <w:proofErr w:type="spellEnd"/>
            <w:r w:rsidRPr="002E677D">
              <w:rPr>
                <w:rFonts w:ascii="Times New Roman" w:hAnsi="Times New Roman" w:cs="Times New Roman"/>
              </w:rPr>
              <w:t xml:space="preserve">. м. </w:t>
            </w:r>
            <w:proofErr w:type="spellStart"/>
            <w:r w:rsidRPr="002E677D">
              <w:rPr>
                <w:rFonts w:ascii="Times New Roman" w:hAnsi="Times New Roman" w:cs="Times New Roman"/>
              </w:rPr>
              <w:t>Меганом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6,6</w:t>
            </w:r>
          </w:p>
        </w:tc>
      </w:tr>
      <w:tr w:rsidR="002E677D" w:rsidTr="002E677D">
        <w:trPr>
          <w:trHeight w:val="201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proofErr w:type="spellStart"/>
            <w:r w:rsidRPr="002E677D">
              <w:rPr>
                <w:rFonts w:ascii="Times New Roman" w:hAnsi="Times New Roman" w:cs="Times New Roman"/>
              </w:rPr>
              <w:t>Мк.м</w:t>
            </w:r>
            <w:proofErr w:type="spellEnd"/>
            <w:r w:rsidRPr="002E677D">
              <w:rPr>
                <w:rFonts w:ascii="Times New Roman" w:hAnsi="Times New Roman" w:cs="Times New Roman"/>
              </w:rPr>
              <w:t>. Пещерный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7,6</w:t>
            </w:r>
          </w:p>
        </w:tc>
      </w:tr>
      <w:tr w:rsidR="002E677D" w:rsidTr="002E677D">
        <w:trPr>
          <w:trHeight w:val="387"/>
        </w:trPr>
        <w:tc>
          <w:tcPr>
            <w:tcW w:w="115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6. Графическое счисление пути судна (не менее 2-х курсов, с учетом течения, </w:t>
            </w:r>
            <w:proofErr w:type="spellStart"/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Кт</w:t>
            </w:r>
            <w:proofErr w:type="spellEnd"/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= 180</w:t>
            </w: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  <w:vertAlign w:val="superscript"/>
              </w:rPr>
              <w:t>0</w:t>
            </w: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, </w:t>
            </w:r>
            <w:proofErr w:type="spellStart"/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Vт</w:t>
            </w:r>
            <w:proofErr w:type="spellEnd"/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= 3,0 уз), расчет времени пути, судового времени и отсчета лага</w:t>
            </w:r>
          </w:p>
        </w:tc>
      </w:tr>
      <w:tr w:rsidR="002E677D" w:rsidTr="002E677D">
        <w:trPr>
          <w:trHeight w:val="10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76,5</w:t>
            </w:r>
            <w:r w:rsidRPr="002E677D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</w:tr>
      <w:tr w:rsidR="002E677D" w:rsidTr="002E677D">
        <w:trPr>
          <w:trHeight w:val="10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48,5</w:t>
            </w:r>
            <w:r w:rsidRPr="002E677D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</w:tr>
      <w:tr w:rsidR="002E677D" w:rsidTr="002E677D">
        <w:trPr>
          <w:trHeight w:val="185"/>
        </w:trPr>
        <w:tc>
          <w:tcPr>
            <w:tcW w:w="115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7. Определение координат места судна по пеленгу и дистанции, определение невязки, переход на другую карту</w:t>
            </w:r>
          </w:p>
        </w:tc>
      </w:tr>
      <w:tr w:rsidR="002E677D" w:rsidTr="002E677D">
        <w:trPr>
          <w:trHeight w:val="194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proofErr w:type="spellStart"/>
            <w:r w:rsidRPr="002E677D">
              <w:rPr>
                <w:rFonts w:ascii="Times New Roman" w:hAnsi="Times New Roman" w:cs="Times New Roman"/>
              </w:rPr>
              <w:t>Ск</w:t>
            </w:r>
            <w:proofErr w:type="spellEnd"/>
            <w:r w:rsidRPr="002E677D">
              <w:rPr>
                <w:rFonts w:ascii="Times New Roman" w:hAnsi="Times New Roman" w:cs="Times New Roman"/>
              </w:rPr>
              <w:t>. Каменная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-</w:t>
            </w:r>
          </w:p>
        </w:tc>
      </w:tr>
      <w:tr w:rsidR="002E677D" w:rsidTr="002E677D">
        <w:trPr>
          <w:trHeight w:val="177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proofErr w:type="spellStart"/>
            <w:r w:rsidRPr="002E677D">
              <w:rPr>
                <w:rFonts w:ascii="Times New Roman" w:hAnsi="Times New Roman" w:cs="Times New Roman"/>
              </w:rPr>
              <w:t>Ск</w:t>
            </w:r>
            <w:proofErr w:type="spellEnd"/>
            <w:r w:rsidRPr="002E677D">
              <w:rPr>
                <w:rFonts w:ascii="Times New Roman" w:hAnsi="Times New Roman" w:cs="Times New Roman"/>
              </w:rPr>
              <w:t>. Каменная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3,4</w:t>
            </w:r>
          </w:p>
        </w:tc>
      </w:tr>
      <w:tr w:rsidR="002E677D" w:rsidTr="002E677D">
        <w:trPr>
          <w:trHeight w:val="379"/>
        </w:trPr>
        <w:tc>
          <w:tcPr>
            <w:tcW w:w="115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 xml:space="preserve">8. </w:t>
            </w: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Графическое счисление пути судна (не менее 2-х курсов, с одновременным учетов ветра и течения, угол дрейфа α = 6,0</w:t>
            </w: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  <w:vertAlign w:val="superscript"/>
              </w:rPr>
              <w:t>0</w:t>
            </w: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NEtE</w:t>
            </w:r>
            <w:proofErr w:type="spellEnd"/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), </w:t>
            </w:r>
            <w:proofErr w:type="spellStart"/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Кт</w:t>
            </w:r>
            <w:proofErr w:type="spellEnd"/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= 225</w:t>
            </w: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  <w:vertAlign w:val="superscript"/>
              </w:rPr>
              <w:t>0</w:t>
            </w: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,         </w:t>
            </w:r>
            <w:proofErr w:type="spellStart"/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Vт</w:t>
            </w:r>
            <w:proofErr w:type="spellEnd"/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= 2,0уз), расчет времени пути, судового времени и отсчета лага</w:t>
            </w:r>
          </w:p>
        </w:tc>
      </w:tr>
      <w:tr w:rsidR="002E677D" w:rsidTr="002E677D">
        <w:trPr>
          <w:trHeight w:val="19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</w:tr>
      <w:tr w:rsidR="002E677D" w:rsidTr="002E677D">
        <w:trPr>
          <w:trHeight w:val="18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</w:tr>
      <w:tr w:rsidR="002E677D" w:rsidTr="002E677D">
        <w:trPr>
          <w:trHeight w:val="194"/>
        </w:trPr>
        <w:tc>
          <w:tcPr>
            <w:tcW w:w="115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b/>
                <w:sz w:val="24"/>
              </w:rPr>
              <w:t xml:space="preserve">9. Определение времени прибытия и координат места постановки судна на якорь по двум пеленгам, </w:t>
            </w:r>
            <w:r w:rsidRPr="002E677D">
              <w:rPr>
                <w:rFonts w:ascii="Times New Roman" w:hAnsi="Times New Roman" w:cs="Times New Roman"/>
                <w:b/>
                <w:color w:val="000000"/>
                <w:sz w:val="24"/>
              </w:rPr>
              <w:t>определение невязки</w:t>
            </w:r>
          </w:p>
        </w:tc>
      </w:tr>
      <w:tr w:rsidR="002E677D" w:rsidTr="002E677D">
        <w:trPr>
          <w:trHeight w:val="22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proofErr w:type="spellStart"/>
            <w:r w:rsidRPr="002E677D">
              <w:rPr>
                <w:rFonts w:ascii="Times New Roman" w:hAnsi="Times New Roman" w:cs="Times New Roman"/>
              </w:rPr>
              <w:t>Мк</w:t>
            </w:r>
            <w:proofErr w:type="spellEnd"/>
            <w:r w:rsidRPr="002E677D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Pr="002E677D">
              <w:rPr>
                <w:rFonts w:ascii="Times New Roman" w:hAnsi="Times New Roman" w:cs="Times New Roman"/>
              </w:rPr>
              <w:t>Чауда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311,0</w:t>
            </w:r>
            <w:r w:rsidRPr="002E677D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E677D" w:rsidTr="002E677D">
        <w:trPr>
          <w:trHeight w:val="14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proofErr w:type="spellStart"/>
            <w:r w:rsidRPr="002E677D">
              <w:rPr>
                <w:rFonts w:ascii="Times New Roman" w:hAnsi="Times New Roman" w:cs="Times New Roman"/>
              </w:rPr>
              <w:t>СВ.зн</w:t>
            </w:r>
            <w:proofErr w:type="spellEnd"/>
            <w:r w:rsidRPr="002E677D">
              <w:rPr>
                <w:rFonts w:ascii="Times New Roman" w:hAnsi="Times New Roman" w:cs="Times New Roman"/>
              </w:rPr>
              <w:t xml:space="preserve">. г. </w:t>
            </w:r>
            <w:proofErr w:type="spellStart"/>
            <w:r w:rsidRPr="002E677D">
              <w:rPr>
                <w:rFonts w:ascii="Times New Roman" w:hAnsi="Times New Roman" w:cs="Times New Roman"/>
              </w:rPr>
              <w:t>Дюрмен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</w:rPr>
              <w:t>13,0</w:t>
            </w:r>
            <w:r w:rsidRPr="002E677D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7D" w:rsidRPr="002E677D" w:rsidRDefault="002E677D" w:rsidP="0006231A">
            <w:pPr>
              <w:rPr>
                <w:rFonts w:ascii="Times New Roman" w:hAnsi="Times New Roman" w:cs="Times New Roman"/>
              </w:rPr>
            </w:pPr>
            <w:r w:rsidRPr="002E67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8005F6" w:rsidRDefault="008005F6" w:rsidP="00EA624F">
      <w:pPr>
        <w:pStyle w:val="Doctitle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A624F" w:rsidRPr="006974F5" w:rsidRDefault="00EA624F" w:rsidP="00EA624F">
      <w:pPr>
        <w:pStyle w:val="Doctitle"/>
        <w:jc w:val="both"/>
        <w:rPr>
          <w:rFonts w:ascii="Times New Roman" w:hAnsi="Times New Roman"/>
          <w:b w:val="0"/>
          <w:bCs/>
          <w:sz w:val="28"/>
          <w:szCs w:val="28"/>
          <w:u w:val="single"/>
          <w:lang w:val="ru-RU"/>
        </w:rPr>
      </w:pPr>
      <w:r w:rsidRPr="00F47513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Примечание: </w:t>
      </w:r>
      <w:r w:rsidRPr="00F47513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 xml:space="preserve">задачи, поставленные в </w:t>
      </w:r>
      <w:r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задании</w:t>
      </w:r>
      <w:r w:rsidRPr="00F47513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, корректируются, в зависимости от выбранной навигационной карты, и выбранного пути движения судна, без изменения сути указанного задания и его формы</w:t>
      </w:r>
      <w:r w:rsidR="002A2B5F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, окончательное задание для выполнения разрабатывается экспертами в день Д-1.</w:t>
      </w:r>
    </w:p>
    <w:p w:rsidR="00C538A9" w:rsidRDefault="00C538A9" w:rsidP="00EA624F">
      <w:pPr>
        <w:pStyle w:val="Doctitle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A624F" w:rsidRPr="00EA624F" w:rsidRDefault="00EA624F" w:rsidP="00EA624F">
      <w:pPr>
        <w:pStyle w:val="Doctitle"/>
        <w:jc w:val="both"/>
        <w:rPr>
          <w:sz w:val="28"/>
          <w:szCs w:val="28"/>
          <w:lang w:val="ru-RU"/>
        </w:rPr>
      </w:pPr>
      <w:r w:rsidRPr="00EA624F">
        <w:rPr>
          <w:rFonts w:ascii="Times New Roman" w:hAnsi="Times New Roman"/>
          <w:sz w:val="28"/>
          <w:szCs w:val="28"/>
          <w:lang w:val="ru-RU"/>
        </w:rPr>
        <w:t>Модуль Б: Судовождение на внутренних водных путях</w:t>
      </w:r>
    </w:p>
    <w:p w:rsidR="00EA624F" w:rsidRPr="00B43720" w:rsidRDefault="00EA624F" w:rsidP="00EA624F">
      <w:pPr>
        <w:pStyle w:val="Doctitle"/>
        <w:rPr>
          <w:rFonts w:ascii="Times New Roman" w:hAnsi="Times New Roman"/>
          <w:b w:val="0"/>
          <w:i/>
          <w:sz w:val="28"/>
          <w:szCs w:val="28"/>
          <w:lang w:val="ru-RU"/>
        </w:rPr>
      </w:pPr>
      <w:r w:rsidRPr="00B43720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Время выполнения модуля: </w:t>
      </w:r>
      <w:r w:rsidR="009B5445">
        <w:rPr>
          <w:rFonts w:ascii="Times New Roman" w:hAnsi="Times New Roman"/>
          <w:b w:val="0"/>
          <w:i/>
          <w:sz w:val="28"/>
          <w:szCs w:val="28"/>
          <w:lang w:val="ru-RU"/>
        </w:rPr>
        <w:t>2</w:t>
      </w:r>
      <w:r w:rsidRPr="00B43720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часа</w:t>
      </w:r>
      <w:r w:rsidR="009B5445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30 мин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На одном из мостиков навигационного тренажера Конкурсантам необходимо: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- до начала движения включить и настроить УКВ-радиостанцию на рабочем канале;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- до начала движения в условиях ограниченной видимости, включить и настроить РЛС и ходовые огни;</w:t>
      </w:r>
    </w:p>
    <w:p w:rsidR="00EA624F" w:rsidRPr="00E75ECC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 xml:space="preserve">- провести </w:t>
      </w:r>
      <w:r>
        <w:rPr>
          <w:rFonts w:ascii="Times New Roman" w:hAnsi="Times New Roman"/>
          <w:color w:val="000000"/>
          <w:sz w:val="28"/>
          <w:szCs w:val="28"/>
        </w:rPr>
        <w:t xml:space="preserve">одиночное судно или </w:t>
      </w:r>
      <w:r>
        <w:rPr>
          <w:rFonts w:ascii="Times New Roman" w:hAnsi="Times New Roman"/>
          <w:sz w:val="28"/>
          <w:szCs w:val="28"/>
        </w:rPr>
        <w:t>состав судов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по заданному участку реки вниз по течению, в </w:t>
      </w:r>
      <w:r>
        <w:rPr>
          <w:rFonts w:ascii="Times New Roman" w:hAnsi="Times New Roman"/>
          <w:color w:val="000000"/>
          <w:sz w:val="28"/>
          <w:szCs w:val="28"/>
        </w:rPr>
        <w:t>светлое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суток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75ECC">
        <w:rPr>
          <w:rFonts w:ascii="Times New Roman" w:hAnsi="Times New Roman"/>
          <w:color w:val="000000"/>
          <w:sz w:val="28"/>
          <w:szCs w:val="28"/>
        </w:rPr>
        <w:t xml:space="preserve">в заданном месте произвести оборот и провести </w:t>
      </w:r>
      <w:r>
        <w:rPr>
          <w:rFonts w:ascii="Times New Roman" w:hAnsi="Times New Roman"/>
          <w:color w:val="000000"/>
          <w:sz w:val="28"/>
          <w:szCs w:val="28"/>
        </w:rPr>
        <w:t xml:space="preserve">судно </w:t>
      </w:r>
      <w:r w:rsidRPr="00E75ECC">
        <w:rPr>
          <w:rFonts w:ascii="Times New Roman" w:hAnsi="Times New Roman"/>
          <w:sz w:val="28"/>
          <w:szCs w:val="28"/>
        </w:rPr>
        <w:t>(состав)</w:t>
      </w:r>
      <w:r w:rsidRPr="00E75ECC">
        <w:rPr>
          <w:rFonts w:ascii="Times New Roman" w:hAnsi="Times New Roman"/>
          <w:color w:val="000000"/>
          <w:sz w:val="28"/>
          <w:szCs w:val="28"/>
        </w:rPr>
        <w:t xml:space="preserve"> вверх по течению, по этому же участку, в </w:t>
      </w:r>
      <w:r>
        <w:rPr>
          <w:rFonts w:ascii="Times New Roman" w:hAnsi="Times New Roman"/>
          <w:color w:val="000000"/>
          <w:sz w:val="28"/>
          <w:szCs w:val="28"/>
        </w:rPr>
        <w:t>темн</w:t>
      </w:r>
      <w:r w:rsidRPr="00E75ECC">
        <w:rPr>
          <w:rFonts w:ascii="Times New Roman" w:hAnsi="Times New Roman"/>
          <w:color w:val="000000"/>
          <w:sz w:val="28"/>
          <w:szCs w:val="28"/>
        </w:rPr>
        <w:t>ое 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суток</w:t>
      </w:r>
      <w:r w:rsidRPr="00E75ECC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в том числе </w:t>
      </w:r>
      <w:r w:rsidRPr="00E75ECC">
        <w:rPr>
          <w:rFonts w:ascii="Times New Roman" w:hAnsi="Times New Roman"/>
          <w:color w:val="000000"/>
          <w:sz w:val="28"/>
          <w:szCs w:val="28"/>
        </w:rPr>
        <w:t>в условиях ограниченной видимости (туман, видимость не более 100 м),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5ECC">
        <w:rPr>
          <w:rFonts w:ascii="Times New Roman" w:hAnsi="Times New Roman"/>
          <w:color w:val="000000"/>
          <w:sz w:val="28"/>
          <w:szCs w:val="28"/>
        </w:rPr>
        <w:t xml:space="preserve">не допуская </w:t>
      </w:r>
      <w:r>
        <w:rPr>
          <w:rFonts w:ascii="Times New Roman" w:hAnsi="Times New Roman"/>
          <w:color w:val="000000"/>
          <w:sz w:val="28"/>
          <w:szCs w:val="28"/>
        </w:rPr>
        <w:t xml:space="preserve">столкновений с другими судами, </w:t>
      </w:r>
      <w:r w:rsidRPr="00E75ECC">
        <w:rPr>
          <w:rFonts w:ascii="Times New Roman" w:hAnsi="Times New Roman"/>
          <w:color w:val="000000"/>
          <w:sz w:val="28"/>
          <w:szCs w:val="28"/>
        </w:rPr>
        <w:t>посадок на мель, касания плавучих навигационных знаков и других препятствий, с учетом наличия ветра и неправильных (свальных, прижимных, затяжных) течений;</w:t>
      </w:r>
    </w:p>
    <w:p w:rsidR="00EA624F" w:rsidRPr="00E75E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5ECC">
        <w:rPr>
          <w:rFonts w:ascii="Times New Roman" w:hAnsi="Times New Roman"/>
          <w:color w:val="000000"/>
          <w:sz w:val="28"/>
          <w:szCs w:val="28"/>
        </w:rPr>
        <w:t>- при подходе к не</w:t>
      </w:r>
      <w:r w:rsidR="007E42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5ECC">
        <w:rPr>
          <w:rFonts w:ascii="Times New Roman" w:hAnsi="Times New Roman"/>
          <w:color w:val="000000"/>
          <w:sz w:val="28"/>
          <w:szCs w:val="28"/>
        </w:rPr>
        <w:t>просматриваемому участку</w:t>
      </w:r>
      <w:r>
        <w:rPr>
          <w:rFonts w:ascii="Times New Roman" w:hAnsi="Times New Roman"/>
          <w:color w:val="000000"/>
          <w:sz w:val="28"/>
          <w:szCs w:val="28"/>
        </w:rPr>
        <w:t xml:space="preserve"> и/или участку с ограниченной видимостью</w:t>
      </w:r>
      <w:r w:rsidRPr="00E75ECC">
        <w:rPr>
          <w:rFonts w:ascii="Times New Roman" w:hAnsi="Times New Roman"/>
          <w:color w:val="000000"/>
          <w:sz w:val="28"/>
          <w:szCs w:val="28"/>
        </w:rPr>
        <w:t xml:space="preserve"> объявлять по УКВ - связи о местоположении и направлении движения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5ECC">
        <w:rPr>
          <w:rFonts w:ascii="Times New Roman" w:hAnsi="Times New Roman"/>
          <w:color w:val="000000"/>
          <w:sz w:val="28"/>
          <w:szCs w:val="28"/>
        </w:rPr>
        <w:t>судна;</w:t>
      </w:r>
    </w:p>
    <w:p w:rsidR="00EA624F" w:rsidRPr="00E75E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5ECC">
        <w:rPr>
          <w:rFonts w:ascii="Times New Roman" w:hAnsi="Times New Roman"/>
          <w:color w:val="000000"/>
          <w:sz w:val="28"/>
          <w:szCs w:val="28"/>
        </w:rPr>
        <w:t>- использовать звуковую сигнализацию при подходе к не</w:t>
      </w:r>
      <w:r w:rsidR="007E42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5ECC">
        <w:rPr>
          <w:rFonts w:ascii="Times New Roman" w:hAnsi="Times New Roman"/>
          <w:color w:val="000000"/>
          <w:sz w:val="28"/>
          <w:szCs w:val="28"/>
        </w:rPr>
        <w:t>просматриваемому участку</w:t>
      </w:r>
      <w:r>
        <w:rPr>
          <w:rFonts w:ascii="Times New Roman" w:hAnsi="Times New Roman"/>
          <w:color w:val="000000"/>
          <w:sz w:val="28"/>
          <w:szCs w:val="28"/>
        </w:rPr>
        <w:t xml:space="preserve"> и/или участку с ограниченной видимостью и движению по нему</w:t>
      </w:r>
      <w:r w:rsidRPr="00E75ECC">
        <w:rPr>
          <w:rFonts w:ascii="Times New Roman" w:hAnsi="Times New Roman"/>
          <w:color w:val="000000"/>
          <w:sz w:val="28"/>
          <w:szCs w:val="28"/>
        </w:rPr>
        <w:t>;</w:t>
      </w:r>
    </w:p>
    <w:p w:rsidR="00EA624F" w:rsidRPr="00E75E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5ECC">
        <w:rPr>
          <w:rFonts w:ascii="Times New Roman" w:hAnsi="Times New Roman"/>
          <w:color w:val="000000"/>
          <w:sz w:val="28"/>
          <w:szCs w:val="28"/>
        </w:rPr>
        <w:t>- осуществлять расхождение со встречными судами;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5ECC">
        <w:rPr>
          <w:rFonts w:ascii="Times New Roman" w:hAnsi="Times New Roman"/>
          <w:color w:val="000000"/>
          <w:sz w:val="28"/>
          <w:szCs w:val="28"/>
        </w:rPr>
        <w:lastRenderedPageBreak/>
        <w:t>- правильно выбрать место оборота с учетом течения, границ рейда и судового хода;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 w:rsidRPr="00B43720">
        <w:rPr>
          <w:rFonts w:ascii="Times New Roman" w:hAnsi="Times New Roman"/>
          <w:color w:val="000000"/>
          <w:sz w:val="28"/>
          <w:szCs w:val="28"/>
        </w:rPr>
        <w:t>объявить по УКВ-радиосвязи о намерении выполнять оборот и использовать звуковую сигнализацию;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- выполнить оборот в пределах судового хода и границ рейда;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 xml:space="preserve">- правильно выбрать место якорной стоянки за пределами судового хода для постановки </w:t>
      </w:r>
      <w:r>
        <w:rPr>
          <w:rFonts w:ascii="Times New Roman" w:hAnsi="Times New Roman"/>
          <w:color w:val="000000"/>
          <w:sz w:val="28"/>
          <w:szCs w:val="28"/>
        </w:rPr>
        <w:t>судна (</w:t>
      </w:r>
      <w:r w:rsidRPr="00B43720">
        <w:rPr>
          <w:rFonts w:ascii="Times New Roman" w:hAnsi="Times New Roman"/>
          <w:color w:val="000000"/>
          <w:sz w:val="28"/>
          <w:szCs w:val="28"/>
        </w:rPr>
        <w:t>состава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на два носовых якоря;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- определить глубину в месте якорной стоянки и необходимую длину якорной цепи к отдаче, отдать якоря;</w:t>
      </w:r>
    </w:p>
    <w:p w:rsidR="00EA624F" w:rsidRPr="00A52F17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2F17">
        <w:rPr>
          <w:rFonts w:ascii="Times New Roman" w:hAnsi="Times New Roman"/>
          <w:color w:val="000000"/>
          <w:sz w:val="28"/>
          <w:szCs w:val="28"/>
        </w:rPr>
        <w:t>- правильно уложить якоря на грунт (</w:t>
      </w:r>
      <w:r>
        <w:rPr>
          <w:rFonts w:ascii="Times New Roman" w:hAnsi="Times New Roman"/>
          <w:color w:val="000000"/>
          <w:sz w:val="28"/>
          <w:szCs w:val="28"/>
        </w:rPr>
        <w:t xml:space="preserve">первым - </w:t>
      </w:r>
      <w:r w:rsidRPr="00A52F17">
        <w:rPr>
          <w:rFonts w:ascii="Times New Roman" w:hAnsi="Times New Roman"/>
          <w:color w:val="000000"/>
          <w:sz w:val="28"/>
          <w:szCs w:val="28"/>
        </w:rPr>
        <w:t>якорь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52F17">
        <w:rPr>
          <w:rFonts w:ascii="Times New Roman" w:hAnsi="Times New Roman"/>
          <w:color w:val="000000"/>
          <w:sz w:val="28"/>
          <w:szCs w:val="28"/>
        </w:rPr>
        <w:t xml:space="preserve"> ближний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A52F17">
        <w:rPr>
          <w:rFonts w:ascii="Times New Roman" w:hAnsi="Times New Roman"/>
          <w:color w:val="000000"/>
          <w:sz w:val="28"/>
          <w:szCs w:val="28"/>
        </w:rPr>
        <w:t xml:space="preserve"> судовому ходу, не допус</w:t>
      </w:r>
      <w:r>
        <w:rPr>
          <w:rFonts w:ascii="Times New Roman" w:hAnsi="Times New Roman"/>
          <w:color w:val="000000"/>
          <w:sz w:val="28"/>
          <w:szCs w:val="28"/>
        </w:rPr>
        <w:t>кая</w:t>
      </w:r>
      <w:r w:rsidRPr="00A52F17">
        <w:rPr>
          <w:rFonts w:ascii="Times New Roman" w:hAnsi="Times New Roman"/>
          <w:color w:val="000000"/>
          <w:sz w:val="28"/>
          <w:szCs w:val="28"/>
        </w:rPr>
        <w:t xml:space="preserve"> перекрещивания якорных цепей)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- не допустить чрезмерного натяжения и разрыва вытравленной якорной цепи, погас</w:t>
      </w:r>
      <w:r>
        <w:rPr>
          <w:rFonts w:ascii="Times New Roman" w:hAnsi="Times New Roman"/>
          <w:color w:val="000000"/>
          <w:sz w:val="28"/>
          <w:szCs w:val="28"/>
        </w:rPr>
        <w:t>ить инерцию и остановить судно (состав);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ходе выполнения задания соблюдать Правила плавания судов по внутренним водным путям.</w:t>
      </w:r>
    </w:p>
    <w:p w:rsidR="00EA624F" w:rsidRDefault="00EA624F" w:rsidP="00EA62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43720">
        <w:rPr>
          <w:rFonts w:ascii="Times New Roman" w:hAnsi="Times New Roman"/>
          <w:b/>
          <w:color w:val="000000"/>
          <w:sz w:val="28"/>
          <w:szCs w:val="28"/>
        </w:rPr>
        <w:t>Примечание: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A624F" w:rsidRPr="00544F34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44F3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70822">
        <w:rPr>
          <w:rFonts w:ascii="Times New Roman" w:hAnsi="Times New Roman"/>
          <w:bCs/>
          <w:color w:val="000000"/>
          <w:sz w:val="28"/>
          <w:szCs w:val="28"/>
        </w:rPr>
        <w:t xml:space="preserve">окончательное задание для выполнения, включающее в себя </w:t>
      </w:r>
      <w:r w:rsidR="00970822" w:rsidRPr="00544F34">
        <w:rPr>
          <w:rFonts w:ascii="Times New Roman" w:hAnsi="Times New Roman"/>
          <w:color w:val="000000"/>
          <w:sz w:val="28"/>
          <w:szCs w:val="28"/>
        </w:rPr>
        <w:t xml:space="preserve">участок реки и тип судна </w:t>
      </w:r>
      <w:r w:rsidR="00970822">
        <w:rPr>
          <w:rFonts w:ascii="Times New Roman" w:hAnsi="Times New Roman"/>
          <w:color w:val="000000"/>
          <w:sz w:val="28"/>
          <w:szCs w:val="28"/>
        </w:rPr>
        <w:t>(состава), путевые условия,</w:t>
      </w:r>
      <w:r w:rsidR="00970822">
        <w:rPr>
          <w:rFonts w:ascii="Times New Roman" w:hAnsi="Times New Roman"/>
          <w:bCs/>
          <w:color w:val="000000"/>
          <w:sz w:val="28"/>
          <w:szCs w:val="28"/>
        </w:rPr>
        <w:t xml:space="preserve"> разрабатывается экспертами в день Д-1 </w:t>
      </w:r>
      <w:r>
        <w:rPr>
          <w:rFonts w:ascii="Times New Roman" w:hAnsi="Times New Roman"/>
          <w:color w:val="000000"/>
          <w:sz w:val="28"/>
          <w:szCs w:val="28"/>
        </w:rPr>
        <w:t>из вариантов,</w:t>
      </w:r>
      <w:r w:rsidRPr="00544F34">
        <w:rPr>
          <w:rFonts w:ascii="Times New Roman" w:hAnsi="Times New Roman"/>
          <w:color w:val="000000"/>
          <w:sz w:val="28"/>
          <w:szCs w:val="28"/>
        </w:rPr>
        <w:t xml:space="preserve"> имеющихся в базе навигационного тренажера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544F34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подготовка к началу движения (В1) и проводка судна (состава) (В2) выполняю</w:t>
      </w:r>
      <w:r w:rsidRPr="00B43720">
        <w:rPr>
          <w:rFonts w:ascii="Times New Roman" w:hAnsi="Times New Roman"/>
          <w:color w:val="000000"/>
          <w:sz w:val="28"/>
          <w:szCs w:val="28"/>
        </w:rPr>
        <w:t>тся</w:t>
      </w:r>
      <w:r>
        <w:rPr>
          <w:rFonts w:ascii="Times New Roman" w:hAnsi="Times New Roman"/>
          <w:color w:val="000000"/>
          <w:sz w:val="28"/>
          <w:szCs w:val="28"/>
        </w:rPr>
        <w:t xml:space="preserve"> при неработающей системе ЭКНИС, постановка судна на якорь (В3) выполняется с использованием системы ЭКНИС.</w:t>
      </w:r>
    </w:p>
    <w:p w:rsidR="00EA624F" w:rsidRDefault="00EA624F" w:rsidP="00EA624F">
      <w:pPr>
        <w:spacing w:after="0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624F" w:rsidRDefault="00EA624F" w:rsidP="00EA624F">
      <w:pPr>
        <w:spacing w:after="0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624F" w:rsidRPr="00F5278D" w:rsidRDefault="00EA624F" w:rsidP="00EA624F">
      <w:pPr>
        <w:pStyle w:val="Doctitle"/>
        <w:jc w:val="both"/>
        <w:rPr>
          <w:rFonts w:ascii="Times New Roman" w:eastAsia="DejaVu Sans" w:hAnsi="Times New Roman"/>
          <w:sz w:val="28"/>
          <w:szCs w:val="28"/>
          <w:lang w:val="ru-RU"/>
        </w:rPr>
      </w:pPr>
      <w:r w:rsidRPr="00F5278D">
        <w:rPr>
          <w:rFonts w:ascii="Times New Roman" w:hAnsi="Times New Roman"/>
          <w:sz w:val="28"/>
          <w:szCs w:val="28"/>
          <w:lang w:val="ru-RU"/>
        </w:rPr>
        <w:t xml:space="preserve">Модуль </w:t>
      </w:r>
      <w:r w:rsidR="00BE14D9">
        <w:rPr>
          <w:rFonts w:ascii="Times New Roman" w:hAnsi="Times New Roman"/>
          <w:sz w:val="28"/>
          <w:szCs w:val="28"/>
          <w:lang w:val="ru-RU"/>
        </w:rPr>
        <w:t>В</w:t>
      </w:r>
      <w:r w:rsidRPr="00F5278D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F5278D">
        <w:rPr>
          <w:rFonts w:ascii="Times New Roman" w:hAnsi="Times New Roman"/>
          <w:sz w:val="28"/>
          <w:szCs w:val="28"/>
          <w:lang w:val="ru-RU" w:eastAsia="ru-RU"/>
        </w:rPr>
        <w:t>Борьба за живучесть судна и оказание первой помощи пострадавшим</w:t>
      </w:r>
    </w:p>
    <w:p w:rsidR="00EA624F" w:rsidRPr="00B43720" w:rsidRDefault="00EA624F" w:rsidP="00EA624F">
      <w:pPr>
        <w:pStyle w:val="Doctitle"/>
        <w:rPr>
          <w:sz w:val="28"/>
          <w:szCs w:val="28"/>
          <w:lang w:val="ru-RU"/>
        </w:rPr>
      </w:pPr>
      <w:r w:rsidRPr="00061866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Время выполнения модуля: </w:t>
      </w:r>
      <w:r w:rsidR="00742D86">
        <w:rPr>
          <w:rFonts w:ascii="Times New Roman" w:hAnsi="Times New Roman"/>
          <w:b w:val="0"/>
          <w:i/>
          <w:sz w:val="28"/>
          <w:szCs w:val="28"/>
          <w:lang w:val="ru-RU"/>
        </w:rPr>
        <w:t>1 час 0</w:t>
      </w:r>
      <w:r w:rsidR="00114804">
        <w:rPr>
          <w:rFonts w:ascii="Times New Roman" w:hAnsi="Times New Roman"/>
          <w:b w:val="0"/>
          <w:i/>
          <w:sz w:val="28"/>
          <w:szCs w:val="28"/>
          <w:lang w:val="ru-RU"/>
        </w:rPr>
        <w:t>0 мин</w:t>
      </w:r>
    </w:p>
    <w:p w:rsidR="00EA624F" w:rsidRPr="00B43720" w:rsidRDefault="002A2B5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A624F" w:rsidRPr="00B43720">
        <w:rPr>
          <w:rFonts w:ascii="Times New Roman" w:hAnsi="Times New Roman"/>
          <w:sz w:val="28"/>
          <w:szCs w:val="28"/>
        </w:rPr>
        <w:t>а наименьший отрезок времени экипироваться в боевую одежду пожарного, выполнить боевую проверку и включение в изолирующи</w:t>
      </w:r>
      <w:r>
        <w:rPr>
          <w:rFonts w:ascii="Times New Roman" w:hAnsi="Times New Roman"/>
          <w:sz w:val="28"/>
          <w:szCs w:val="28"/>
        </w:rPr>
        <w:t>й</w:t>
      </w:r>
      <w:r w:rsidR="00EA624F" w:rsidRPr="00B43720">
        <w:rPr>
          <w:rFonts w:ascii="Times New Roman" w:hAnsi="Times New Roman"/>
          <w:sz w:val="28"/>
          <w:szCs w:val="28"/>
        </w:rPr>
        <w:t xml:space="preserve"> дыхательны</w:t>
      </w:r>
      <w:r>
        <w:rPr>
          <w:rFonts w:ascii="Times New Roman" w:hAnsi="Times New Roman"/>
          <w:sz w:val="28"/>
          <w:szCs w:val="28"/>
        </w:rPr>
        <w:t>й</w:t>
      </w:r>
      <w:r w:rsidR="00EA624F" w:rsidRPr="00B43720">
        <w:rPr>
          <w:rFonts w:ascii="Times New Roman" w:hAnsi="Times New Roman"/>
          <w:sz w:val="28"/>
          <w:szCs w:val="28"/>
        </w:rPr>
        <w:t xml:space="preserve"> аппарат, выполнить задачи эстафеты с элементами пожарно-прикладного спорта</w:t>
      </w:r>
      <w:r w:rsidR="00EA624F">
        <w:rPr>
          <w:rFonts w:ascii="Times New Roman" w:hAnsi="Times New Roman"/>
          <w:sz w:val="28"/>
          <w:szCs w:val="28"/>
        </w:rPr>
        <w:t xml:space="preserve"> в установленное время (в зависимости от условий </w:t>
      </w:r>
      <w:r w:rsidR="00EA624F">
        <w:rPr>
          <w:rFonts w:ascii="Times New Roman" w:hAnsi="Times New Roman"/>
          <w:sz w:val="28"/>
          <w:szCs w:val="28"/>
        </w:rPr>
        <w:lastRenderedPageBreak/>
        <w:t>выполнения эстафеты), произвести мероприятия по оказанию первой помощи пострадавшему</w:t>
      </w:r>
      <w:r w:rsidR="00EA624F" w:rsidRPr="00B43720">
        <w:rPr>
          <w:rFonts w:ascii="Times New Roman" w:hAnsi="Times New Roman"/>
          <w:sz w:val="28"/>
          <w:szCs w:val="28"/>
        </w:rPr>
        <w:t xml:space="preserve">. 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624F" w:rsidRDefault="00BE14D9" w:rsidP="00EA624F">
      <w:pPr>
        <w:tabs>
          <w:tab w:val="left" w:pos="567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EA624F" w:rsidRPr="00B43720">
        <w:rPr>
          <w:rFonts w:ascii="Times New Roman" w:hAnsi="Times New Roman"/>
          <w:b/>
          <w:sz w:val="28"/>
          <w:szCs w:val="28"/>
        </w:rPr>
        <w:t>1. Экипировка в боевую одежду пожарного за наименьший отрезок времени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начала выполнения модуля конкурсанты должны произвести проверку и укладку на рабочем столе комплектов боевой одежды пожарного, произвести скатку пожарного рукава и укладку его вместе со стволом на обозначенное место.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Конкурсантам необходимо: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экипироваться в БОП (норматив - </w:t>
      </w:r>
      <w:r w:rsidRPr="006D64B2">
        <w:rPr>
          <w:rFonts w:ascii="Times New Roman" w:hAnsi="Times New Roman"/>
          <w:sz w:val="28"/>
          <w:szCs w:val="28"/>
        </w:rPr>
        <w:t>25</w:t>
      </w:r>
      <w:r w:rsidRPr="00B43720">
        <w:rPr>
          <w:rFonts w:ascii="Times New Roman" w:hAnsi="Times New Roman"/>
          <w:sz w:val="28"/>
          <w:szCs w:val="28"/>
        </w:rPr>
        <w:t xml:space="preserve"> с);</w:t>
      </w:r>
    </w:p>
    <w:p w:rsidR="00877D76" w:rsidRDefault="00877D76" w:rsidP="0087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обе </w:t>
      </w:r>
      <w:r w:rsidRPr="00B43720">
        <w:rPr>
          <w:rFonts w:ascii="Times New Roman" w:hAnsi="Times New Roman"/>
          <w:sz w:val="28"/>
          <w:szCs w:val="28"/>
        </w:rPr>
        <w:t>лямки штанов - на плечах;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куртк</w:t>
      </w:r>
      <w:r w:rsidR="00877D76">
        <w:rPr>
          <w:rFonts w:ascii="Times New Roman" w:hAnsi="Times New Roman"/>
          <w:sz w:val="28"/>
          <w:szCs w:val="28"/>
        </w:rPr>
        <w:t>а</w:t>
      </w:r>
      <w:r w:rsidRPr="00B43720">
        <w:rPr>
          <w:rFonts w:ascii="Times New Roman" w:hAnsi="Times New Roman"/>
          <w:sz w:val="28"/>
          <w:szCs w:val="28"/>
        </w:rPr>
        <w:t xml:space="preserve"> застегнут</w:t>
      </w:r>
      <w:r w:rsidR="00877D76">
        <w:rPr>
          <w:rFonts w:ascii="Times New Roman" w:hAnsi="Times New Roman"/>
          <w:sz w:val="28"/>
          <w:szCs w:val="28"/>
        </w:rPr>
        <w:t>а</w:t>
      </w:r>
      <w:r w:rsidRPr="00B43720">
        <w:rPr>
          <w:rFonts w:ascii="Times New Roman" w:hAnsi="Times New Roman"/>
          <w:sz w:val="28"/>
          <w:szCs w:val="28"/>
        </w:rPr>
        <w:t xml:space="preserve"> на все крючки;</w:t>
      </w:r>
    </w:p>
    <w:p w:rsidR="00877D76" w:rsidRPr="00B43720" w:rsidRDefault="00877D76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куртка заправлена под ремень;</w:t>
      </w:r>
    </w:p>
    <w:p w:rsidR="00EA624F" w:rsidRDefault="00EA624F" w:rsidP="00EA624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 w:rsidR="00877D76">
        <w:rPr>
          <w:rFonts w:ascii="Times New Roman" w:hAnsi="Times New Roman"/>
          <w:sz w:val="28"/>
          <w:szCs w:val="28"/>
        </w:rPr>
        <w:t>ремень</w:t>
      </w:r>
      <w:r w:rsidRPr="00B43720">
        <w:rPr>
          <w:rFonts w:ascii="Times New Roman" w:hAnsi="Times New Roman"/>
          <w:sz w:val="28"/>
          <w:szCs w:val="28"/>
        </w:rPr>
        <w:t xml:space="preserve"> застегнут и заправ</w:t>
      </w:r>
      <w:r w:rsidR="00877D76">
        <w:rPr>
          <w:rFonts w:ascii="Times New Roman" w:hAnsi="Times New Roman"/>
          <w:sz w:val="28"/>
          <w:szCs w:val="28"/>
        </w:rPr>
        <w:t>лен</w:t>
      </w:r>
      <w:r w:rsidRPr="00B43720">
        <w:rPr>
          <w:rFonts w:ascii="Times New Roman" w:hAnsi="Times New Roman"/>
          <w:sz w:val="28"/>
          <w:szCs w:val="28"/>
        </w:rPr>
        <w:t xml:space="preserve"> под пряжку;</w:t>
      </w:r>
    </w:p>
    <w:p w:rsidR="00EA624F" w:rsidRPr="00B43720" w:rsidRDefault="00EA624F" w:rsidP="00EA624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подбородочный ремень каски подтянут.</w:t>
      </w:r>
    </w:p>
    <w:p w:rsidR="00EA624F" w:rsidRPr="00B43720" w:rsidRDefault="00BE14D9" w:rsidP="00EA624F">
      <w:pPr>
        <w:tabs>
          <w:tab w:val="left" w:pos="567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EA624F" w:rsidRPr="00B43720">
        <w:rPr>
          <w:rFonts w:ascii="Times New Roman" w:hAnsi="Times New Roman"/>
          <w:b/>
          <w:sz w:val="28"/>
          <w:szCs w:val="28"/>
        </w:rPr>
        <w:t xml:space="preserve">2. Выполнение </w:t>
      </w:r>
      <w:r w:rsidR="00EA624F">
        <w:rPr>
          <w:rFonts w:ascii="Times New Roman" w:hAnsi="Times New Roman"/>
          <w:b/>
          <w:sz w:val="28"/>
          <w:szCs w:val="28"/>
        </w:rPr>
        <w:t>рабочей</w:t>
      </w:r>
      <w:r w:rsidR="00EA624F" w:rsidRPr="00B43720">
        <w:rPr>
          <w:rFonts w:ascii="Times New Roman" w:hAnsi="Times New Roman"/>
          <w:b/>
          <w:sz w:val="28"/>
          <w:szCs w:val="28"/>
        </w:rPr>
        <w:t xml:space="preserve"> пр</w:t>
      </w:r>
      <w:r w:rsidR="00EA624F">
        <w:rPr>
          <w:rFonts w:ascii="Times New Roman" w:hAnsi="Times New Roman"/>
          <w:b/>
          <w:sz w:val="28"/>
          <w:szCs w:val="28"/>
        </w:rPr>
        <w:t>оверки и включение в изолирующие</w:t>
      </w:r>
      <w:r w:rsidR="00EA624F" w:rsidRPr="00B43720">
        <w:rPr>
          <w:rFonts w:ascii="Times New Roman" w:hAnsi="Times New Roman"/>
          <w:b/>
          <w:sz w:val="28"/>
          <w:szCs w:val="28"/>
        </w:rPr>
        <w:t xml:space="preserve"> дыхательные аппараты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Конкурсантам необходимо: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Произвести внешний осмотр ИДА на отсутствие дефектов: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воздушных шлангов;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лицевого уплотнителя панорамной маски;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стекла панорамной маски;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ремней панорамной маски;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баллона, с редуктором;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основания подвесной системы;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ремней подвесной системы;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манометра.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Произвести проверку: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надежности соединения панорамной маски с легочным автоматом;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надежности соединения шланга с легочным автоматом;</w:t>
      </w:r>
    </w:p>
    <w:p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-надежности соединения вентиля баллона с редуктором.</w:t>
      </w:r>
    </w:p>
    <w:p w:rsidR="00EA624F" w:rsidRPr="00B43720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Произвести проверку</w:t>
      </w:r>
      <w:r w:rsidRPr="00B43720">
        <w:rPr>
          <w:rFonts w:ascii="Times New Roman" w:hAnsi="Times New Roman"/>
          <w:sz w:val="28"/>
          <w:szCs w:val="28"/>
        </w:rPr>
        <w:t xml:space="preserve"> панорамн</w:t>
      </w:r>
      <w:r>
        <w:rPr>
          <w:rFonts w:ascii="Times New Roman" w:hAnsi="Times New Roman"/>
          <w:sz w:val="28"/>
          <w:szCs w:val="28"/>
        </w:rPr>
        <w:t>ой</w:t>
      </w:r>
      <w:r w:rsidRPr="00B43720">
        <w:rPr>
          <w:rFonts w:ascii="Times New Roman" w:hAnsi="Times New Roman"/>
          <w:sz w:val="28"/>
          <w:szCs w:val="28"/>
        </w:rPr>
        <w:t xml:space="preserve"> маск</w:t>
      </w:r>
      <w:r>
        <w:rPr>
          <w:rFonts w:ascii="Times New Roman" w:hAnsi="Times New Roman"/>
          <w:sz w:val="28"/>
          <w:szCs w:val="28"/>
        </w:rPr>
        <w:t>и</w:t>
      </w:r>
      <w:r w:rsidRPr="00B43720">
        <w:rPr>
          <w:rFonts w:ascii="Times New Roman" w:hAnsi="Times New Roman"/>
          <w:sz w:val="28"/>
          <w:szCs w:val="28"/>
        </w:rPr>
        <w:t xml:space="preserve"> ИДА на ге</w:t>
      </w:r>
      <w:r>
        <w:rPr>
          <w:rFonts w:ascii="Times New Roman" w:hAnsi="Times New Roman"/>
          <w:sz w:val="28"/>
          <w:szCs w:val="28"/>
        </w:rPr>
        <w:t>рметичность (маска плотно прижимается к лицу, при закрытом вентиле баллона производится попытка сделать неглубокий вдох, если при этом создается сопротивление вдоху, не снижающееся 2-3 с, маска герметична).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</w:t>
      </w:r>
      <w:r w:rsidRPr="00B43720">
        <w:rPr>
          <w:rFonts w:ascii="Times New Roman" w:hAnsi="Times New Roman"/>
          <w:sz w:val="28"/>
          <w:szCs w:val="28"/>
        </w:rPr>
        <w:t>ажат</w:t>
      </w:r>
      <w:r>
        <w:rPr>
          <w:rFonts w:ascii="Times New Roman" w:hAnsi="Times New Roman"/>
          <w:sz w:val="28"/>
          <w:szCs w:val="28"/>
        </w:rPr>
        <w:t>ь кнопку легочного автомата ИДА.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</w:t>
      </w:r>
      <w:r w:rsidRPr="00B43720">
        <w:rPr>
          <w:rFonts w:ascii="Times New Roman" w:hAnsi="Times New Roman"/>
          <w:sz w:val="28"/>
          <w:szCs w:val="28"/>
        </w:rPr>
        <w:t xml:space="preserve">ткрыть вентиль баллона, убедиться в наличии рабочего давления </w:t>
      </w:r>
      <w:r>
        <w:rPr>
          <w:rFonts w:ascii="Times New Roman" w:hAnsi="Times New Roman"/>
          <w:sz w:val="28"/>
          <w:szCs w:val="28"/>
        </w:rPr>
        <w:t>воздуха.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</w:t>
      </w:r>
      <w:r w:rsidRPr="00B43720">
        <w:rPr>
          <w:rFonts w:ascii="Times New Roman" w:hAnsi="Times New Roman"/>
          <w:sz w:val="28"/>
          <w:szCs w:val="28"/>
        </w:rPr>
        <w:t>роверить</w:t>
      </w:r>
      <w:r>
        <w:rPr>
          <w:rFonts w:ascii="Times New Roman" w:hAnsi="Times New Roman"/>
          <w:sz w:val="28"/>
          <w:szCs w:val="28"/>
        </w:rPr>
        <w:t xml:space="preserve"> исправность легочного автомата (маска плотно прижимается к лицу, делается глубокий вдох, при этом должен включиться легочный автомат подавая воздух в под</w:t>
      </w:r>
      <w:r w:rsidR="00CD30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масочное пространство).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7) Проверить наличие избыточного давления под маской</w:t>
      </w:r>
      <w:r>
        <w:rPr>
          <w:rFonts w:ascii="Times New Roman" w:hAnsi="Times New Roman"/>
          <w:sz w:val="28"/>
          <w:szCs w:val="28"/>
        </w:rPr>
        <w:t xml:space="preserve"> (продолжая плотно прижимать маску к лицу, сделать 3 вдоха-выдоха, затем, задержав дыхание, подсунуть палец под обтюратор маски и убедиться в наличии постоянного потока воздуха из-под маски)</w:t>
      </w:r>
      <w:r w:rsidRPr="006D64B2">
        <w:rPr>
          <w:rFonts w:ascii="Times New Roman" w:hAnsi="Times New Roman"/>
          <w:sz w:val="28"/>
          <w:szCs w:val="28"/>
        </w:rPr>
        <w:t>.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8) Проверить исправность сигнального устройства</w:t>
      </w:r>
      <w:r>
        <w:rPr>
          <w:rFonts w:ascii="Times New Roman" w:hAnsi="Times New Roman"/>
          <w:sz w:val="28"/>
          <w:szCs w:val="28"/>
        </w:rPr>
        <w:t xml:space="preserve"> (продолжая плотно прижимать маску к лицу, закрыть вентиль баллона, продолжать дышать, одновременно наблюдая за показанием манометра до возникновения звукового сигнала, убедиться, что момент подачи звукового сигнала соответствует снижению давления до отмеченного красной зоной)</w:t>
      </w:r>
      <w:r w:rsidRPr="006D64B2">
        <w:rPr>
          <w:rFonts w:ascii="Times New Roman" w:hAnsi="Times New Roman"/>
          <w:sz w:val="28"/>
          <w:szCs w:val="28"/>
        </w:rPr>
        <w:t>.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9) П</w:t>
      </w:r>
      <w:r w:rsidRPr="006D64B2">
        <w:rPr>
          <w:rFonts w:ascii="Times New Roman" w:hAnsi="Times New Roman"/>
          <w:color w:val="000000"/>
          <w:sz w:val="28"/>
          <w:szCs w:val="28"/>
        </w:rPr>
        <w:t>овесить панорамную маску на шею.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 xml:space="preserve">10) </w:t>
      </w:r>
      <w:r w:rsidRPr="006D64B2">
        <w:rPr>
          <w:rFonts w:ascii="Times New Roman" w:hAnsi="Times New Roman"/>
          <w:color w:val="000000"/>
          <w:sz w:val="28"/>
          <w:szCs w:val="28"/>
        </w:rPr>
        <w:t>Надеть подвесную систему с баллоном на плечи, подтянуть по размеру плечевые ремни.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4B2">
        <w:rPr>
          <w:rFonts w:ascii="Times New Roman" w:hAnsi="Times New Roman"/>
          <w:color w:val="000000"/>
          <w:sz w:val="28"/>
          <w:szCs w:val="28"/>
        </w:rPr>
        <w:t>11) Подогнать по размеру и застегнуть поясной ремень.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12) Ослабить лямки панорамной маски.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6D64B2">
        <w:rPr>
          <w:rFonts w:ascii="Times New Roman" w:hAnsi="Times New Roman"/>
          <w:sz w:val="28"/>
          <w:szCs w:val="28"/>
        </w:rPr>
        <w:t>) Нажать кнопку легочного автомата ИДА.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6D64B2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6D64B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6D64B2">
        <w:rPr>
          <w:rFonts w:ascii="Times New Roman" w:hAnsi="Times New Roman"/>
          <w:sz w:val="28"/>
          <w:szCs w:val="28"/>
        </w:rPr>
        <w:t>Открыть вентиль баллона, убедиться в наличии рабочего давления воздуха.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6D64B2">
        <w:rPr>
          <w:rFonts w:ascii="Times New Roman" w:hAnsi="Times New Roman"/>
          <w:sz w:val="28"/>
          <w:szCs w:val="28"/>
        </w:rPr>
        <w:t>) Надеть панорамную маску, не допуская «перехлеста» ремней панорамной маски.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 П</w:t>
      </w:r>
      <w:r w:rsidRPr="00B43720">
        <w:rPr>
          <w:rFonts w:ascii="Times New Roman" w:hAnsi="Times New Roman"/>
          <w:sz w:val="28"/>
          <w:szCs w:val="28"/>
        </w:rPr>
        <w:t>одогнать ремни панорамной маски по размеру головы.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17) Произвести включение в ИДА.</w:t>
      </w:r>
    </w:p>
    <w:p w:rsidR="00EA624F" w:rsidRPr="00B43720" w:rsidRDefault="00BE14D9" w:rsidP="00EA624F">
      <w:pPr>
        <w:tabs>
          <w:tab w:val="left" w:pos="567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EA624F" w:rsidRPr="00B43720">
        <w:rPr>
          <w:rFonts w:ascii="Times New Roman" w:hAnsi="Times New Roman"/>
          <w:b/>
          <w:sz w:val="28"/>
          <w:szCs w:val="28"/>
        </w:rPr>
        <w:t xml:space="preserve">3. </w:t>
      </w:r>
      <w:r w:rsidR="007023D1">
        <w:rPr>
          <w:rFonts w:ascii="Times New Roman" w:hAnsi="Times New Roman"/>
          <w:b/>
          <w:sz w:val="28"/>
          <w:szCs w:val="28"/>
        </w:rPr>
        <w:t>Прокладка рукавной линии</w:t>
      </w:r>
      <w:r w:rsidR="00EA624F" w:rsidRPr="00B43720">
        <w:rPr>
          <w:rFonts w:ascii="Times New Roman" w:hAnsi="Times New Roman"/>
          <w:b/>
          <w:sz w:val="28"/>
          <w:szCs w:val="28"/>
        </w:rPr>
        <w:t xml:space="preserve"> 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Содержание </w:t>
      </w:r>
      <w:r w:rsidR="007023D1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 xml:space="preserve"> (выполняется в течение </w:t>
      </w:r>
      <w:r w:rsidR="00742D86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с)</w:t>
      </w:r>
      <w:r w:rsidRPr="00B43720">
        <w:rPr>
          <w:rFonts w:ascii="Times New Roman" w:hAnsi="Times New Roman"/>
          <w:sz w:val="28"/>
          <w:szCs w:val="28"/>
        </w:rPr>
        <w:t>: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Конкурсант, экипирован</w:t>
      </w:r>
      <w:r w:rsidRPr="004136E8">
        <w:rPr>
          <w:rFonts w:ascii="Times New Roman" w:hAnsi="Times New Roman" w:cs="Times New Roman"/>
          <w:sz w:val="28"/>
          <w:szCs w:val="28"/>
        </w:rPr>
        <w:t xml:space="preserve"> в БОП, включен в 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705" w:rsidRDefault="001C6705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Имея рукавное разветвление, два пожарных рукава и пожарный ствол, необходимо проложить рукавную линию с присоединением ствола к рукаву.</w:t>
      </w:r>
    </w:p>
    <w:p w:rsidR="007F3699" w:rsidRDefault="008974C7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</w:t>
      </w:r>
      <w:r w:rsidR="00AE328E">
        <w:rPr>
          <w:rFonts w:ascii="Times New Roman" w:hAnsi="Times New Roman"/>
          <w:sz w:val="28"/>
          <w:szCs w:val="28"/>
        </w:rPr>
        <w:t xml:space="preserve">) </w:t>
      </w:r>
      <w:r w:rsidR="002512E1" w:rsidRPr="007023D1">
        <w:rPr>
          <w:rFonts w:ascii="Times New Roman" w:hAnsi="Times New Roman" w:cs="Times New Roman"/>
          <w:sz w:val="28"/>
          <w:szCs w:val="28"/>
        </w:rPr>
        <w:t xml:space="preserve">Конкурсант присоединяет к разветвлению рукав и прокладывает рукавную линию (15 м в одну сторону и 15 м обратно). </w:t>
      </w:r>
      <w:r w:rsidR="002512E1" w:rsidRPr="0070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Рукава переносятся любым способом. Смыкание рукавов между собой и со стволом разрешается производить на месте и в движении по дистанции. </w:t>
      </w:r>
    </w:p>
    <w:p w:rsidR="001C6705" w:rsidRDefault="001C6705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Конкурсант присоединяет пожарный ствол к пожарному рукаву.</w:t>
      </w:r>
    </w:p>
    <w:p w:rsidR="00EA624F" w:rsidRPr="007023D1" w:rsidRDefault="007F3699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Конкурсант открывает вентиль разветвления полностью и </w:t>
      </w:r>
      <w:r w:rsidR="007023D1" w:rsidRPr="0070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поднятием руки сообщает об окончании выполнения задания. </w:t>
      </w:r>
      <w:r w:rsidR="00EA624F" w:rsidRPr="007023D1">
        <w:rPr>
          <w:rFonts w:ascii="Times New Roman" w:hAnsi="Times New Roman" w:cs="Times New Roman"/>
          <w:sz w:val="28"/>
          <w:szCs w:val="28"/>
        </w:rPr>
        <w:t>Время останавливается.</w:t>
      </w:r>
    </w:p>
    <w:p w:rsidR="001C6705" w:rsidRPr="00B43720" w:rsidRDefault="001C6705" w:rsidP="001C6705">
      <w:pPr>
        <w:tabs>
          <w:tab w:val="left" w:pos="567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В4</w:t>
      </w:r>
      <w:r w:rsidRPr="00B4372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Оказание первой помощи пострадавшему</w:t>
      </w:r>
      <w:r w:rsidRPr="00B43720">
        <w:rPr>
          <w:rFonts w:ascii="Times New Roman" w:hAnsi="Times New Roman"/>
          <w:b/>
          <w:sz w:val="28"/>
          <w:szCs w:val="28"/>
        </w:rPr>
        <w:t xml:space="preserve"> 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Установлено, что у пострадавшего отсутствует дыхание.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 пр</w:t>
      </w:r>
      <w:r w:rsidRPr="00B43720">
        <w:rPr>
          <w:rFonts w:ascii="Times New Roman" w:hAnsi="Times New Roman"/>
          <w:sz w:val="28"/>
          <w:szCs w:val="28"/>
        </w:rPr>
        <w:t>оизв</w:t>
      </w:r>
      <w:r>
        <w:rPr>
          <w:rFonts w:ascii="Times New Roman" w:hAnsi="Times New Roman"/>
          <w:sz w:val="28"/>
          <w:szCs w:val="28"/>
        </w:rPr>
        <w:t>од</w:t>
      </w:r>
      <w:r w:rsidR="007023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 w:rsidRPr="00B43720">
        <w:rPr>
          <w:rFonts w:ascii="Times New Roman" w:hAnsi="Times New Roman"/>
          <w:sz w:val="28"/>
          <w:szCs w:val="28"/>
        </w:rPr>
        <w:t xml:space="preserve"> реанимирующи</w:t>
      </w:r>
      <w:r>
        <w:rPr>
          <w:rFonts w:ascii="Times New Roman" w:hAnsi="Times New Roman"/>
          <w:sz w:val="28"/>
          <w:szCs w:val="28"/>
        </w:rPr>
        <w:t xml:space="preserve">е действия (в течение 3 циклов). 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Необходимо: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голову пострадавшего запрокинуть назад;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проверить ротоглотку на наличие возможных инородных тел, при наличии таковых - удалить их;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произвести 30 надавливаний на грудную клетку пострадавшего (2 надавливания в 1 секунду, ве</w:t>
      </w:r>
      <w:r w:rsidR="007023D1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счет вслух);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после 30 надавливаний на грудную клетку, нос пострадавшего зажать пальцами, произвести 2 выдоха рот в рот (в течение 1 секунды каждый)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произвести 3 цикла (30 надавливаний, 2 выдоха).</w:t>
      </w:r>
    </w:p>
    <w:p w:rsidR="00EA624F" w:rsidRDefault="00EA624F" w:rsidP="00F527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916">
        <w:rPr>
          <w:rFonts w:ascii="Times New Roman" w:hAnsi="Times New Roman"/>
          <w:b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модуль выполняется в личной спортивной </w:t>
      </w:r>
      <w:r w:rsidR="00B433CE">
        <w:rPr>
          <w:rFonts w:ascii="Times New Roman" w:hAnsi="Times New Roman"/>
          <w:sz w:val="28"/>
          <w:szCs w:val="28"/>
        </w:rPr>
        <w:t xml:space="preserve">одежде и </w:t>
      </w:r>
      <w:r>
        <w:rPr>
          <w:rFonts w:ascii="Times New Roman" w:hAnsi="Times New Roman"/>
          <w:sz w:val="28"/>
          <w:szCs w:val="28"/>
        </w:rPr>
        <w:t>обуви Конкурсант</w:t>
      </w:r>
      <w:r w:rsidR="007023D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7023D1" w:rsidRPr="00B43720" w:rsidRDefault="007023D1" w:rsidP="00F527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A624F" w:rsidRPr="00B433CE" w:rsidRDefault="00EA624F" w:rsidP="00EA624F">
      <w:pPr>
        <w:pStyle w:val="Doctitle"/>
        <w:jc w:val="both"/>
        <w:rPr>
          <w:rFonts w:ascii="Times New Roman" w:eastAsia="DejaVu Sans" w:hAnsi="Times New Roman"/>
          <w:iCs/>
          <w:sz w:val="28"/>
          <w:szCs w:val="28"/>
          <w:lang w:val="ru-RU"/>
        </w:rPr>
      </w:pPr>
      <w:r w:rsidRPr="00B433CE">
        <w:rPr>
          <w:rFonts w:ascii="Times New Roman" w:hAnsi="Times New Roman"/>
          <w:iCs/>
          <w:sz w:val="28"/>
          <w:szCs w:val="28"/>
          <w:lang w:val="ru-RU"/>
        </w:rPr>
        <w:t xml:space="preserve">Модуль </w:t>
      </w:r>
      <w:r w:rsidR="007672B5">
        <w:rPr>
          <w:rFonts w:ascii="Times New Roman" w:hAnsi="Times New Roman"/>
          <w:iCs/>
          <w:sz w:val="28"/>
          <w:szCs w:val="28"/>
          <w:lang w:val="ru-RU"/>
        </w:rPr>
        <w:t>Г</w:t>
      </w:r>
      <w:r w:rsidRPr="00B433CE">
        <w:rPr>
          <w:rFonts w:ascii="Times New Roman" w:hAnsi="Times New Roman"/>
          <w:iCs/>
          <w:sz w:val="28"/>
          <w:szCs w:val="28"/>
          <w:lang w:val="ru-RU"/>
        </w:rPr>
        <w:t>: Такелажные работы</w:t>
      </w:r>
    </w:p>
    <w:p w:rsidR="00EA624F" w:rsidRPr="00061866" w:rsidRDefault="00EA624F" w:rsidP="00EA624F">
      <w:pPr>
        <w:spacing w:after="0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1866">
        <w:rPr>
          <w:rFonts w:ascii="Times New Roman" w:hAnsi="Times New Roman"/>
          <w:i/>
          <w:sz w:val="28"/>
          <w:szCs w:val="28"/>
        </w:rPr>
        <w:t xml:space="preserve">Время выполнения модуля: </w:t>
      </w:r>
      <w:r>
        <w:rPr>
          <w:rFonts w:ascii="Times New Roman" w:hAnsi="Times New Roman"/>
          <w:i/>
          <w:sz w:val="28"/>
          <w:szCs w:val="28"/>
        </w:rPr>
        <w:t>2</w:t>
      </w:r>
      <w:r w:rsidRPr="00061866">
        <w:rPr>
          <w:rFonts w:ascii="Times New Roman" w:hAnsi="Times New Roman"/>
          <w:i/>
          <w:sz w:val="28"/>
          <w:szCs w:val="28"/>
        </w:rPr>
        <w:t xml:space="preserve"> час</w:t>
      </w:r>
      <w:r>
        <w:rPr>
          <w:rFonts w:ascii="Times New Roman" w:hAnsi="Times New Roman"/>
          <w:i/>
          <w:sz w:val="28"/>
          <w:szCs w:val="28"/>
        </w:rPr>
        <w:t>а</w:t>
      </w:r>
      <w:r w:rsidR="00D7372E">
        <w:rPr>
          <w:rFonts w:ascii="Times New Roman" w:hAnsi="Times New Roman"/>
          <w:i/>
          <w:sz w:val="28"/>
          <w:szCs w:val="28"/>
        </w:rPr>
        <w:t xml:space="preserve"> </w:t>
      </w:r>
      <w:r w:rsidR="00742D86">
        <w:rPr>
          <w:rFonts w:ascii="Times New Roman" w:hAnsi="Times New Roman"/>
          <w:i/>
          <w:sz w:val="28"/>
          <w:szCs w:val="28"/>
        </w:rPr>
        <w:t xml:space="preserve">00 </w:t>
      </w:r>
      <w:r w:rsidR="00D7372E">
        <w:rPr>
          <w:rFonts w:ascii="Times New Roman" w:hAnsi="Times New Roman"/>
          <w:i/>
          <w:sz w:val="28"/>
          <w:szCs w:val="28"/>
        </w:rPr>
        <w:t>мин</w:t>
      </w:r>
    </w:p>
    <w:p w:rsidR="00B433CE" w:rsidRDefault="00B433CE" w:rsidP="00EA624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624F" w:rsidRPr="00B43720" w:rsidRDefault="007672B5" w:rsidP="00EA624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</w:t>
      </w:r>
      <w:r w:rsidR="00EA624F" w:rsidRPr="00B43720">
        <w:rPr>
          <w:rFonts w:ascii="Times New Roman" w:hAnsi="Times New Roman"/>
          <w:b/>
          <w:sz w:val="28"/>
          <w:szCs w:val="28"/>
        </w:rPr>
        <w:t>1. Вязание морских узлов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Конкурсант</w:t>
      </w:r>
      <w:r w:rsidR="00B02E30">
        <w:rPr>
          <w:rFonts w:ascii="Times New Roman" w:hAnsi="Times New Roman"/>
          <w:sz w:val="28"/>
          <w:szCs w:val="28"/>
        </w:rPr>
        <w:t>у</w:t>
      </w:r>
      <w:r w:rsidRPr="00B43720">
        <w:rPr>
          <w:rFonts w:ascii="Times New Roman" w:hAnsi="Times New Roman"/>
          <w:sz w:val="28"/>
          <w:szCs w:val="28"/>
        </w:rPr>
        <w:t xml:space="preserve"> необходимо, используя мягкие синтетические или растительные канаты, последовательно, продемонстрирова</w:t>
      </w:r>
      <w:r>
        <w:rPr>
          <w:rFonts w:ascii="Times New Roman" w:hAnsi="Times New Roman"/>
          <w:sz w:val="28"/>
          <w:szCs w:val="28"/>
        </w:rPr>
        <w:t>ть навыки вязания морских узлов.</w:t>
      </w:r>
    </w:p>
    <w:p w:rsidR="00EA624F" w:rsidRDefault="00CF6033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 должен завязать 5 морских узлов (наименования пяти узлов определяются из десяти возможных путем жеребьевки). </w:t>
      </w:r>
      <w:r w:rsidR="00EA624F">
        <w:rPr>
          <w:rFonts w:ascii="Times New Roman" w:hAnsi="Times New Roman"/>
          <w:color w:val="000000"/>
          <w:sz w:val="28"/>
          <w:szCs w:val="28"/>
        </w:rPr>
        <w:t>Во всех случаях оценивается правильность завязывания узла (длина концов не учитывается).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1. Прямой узел,</w:t>
      </w:r>
    </w:p>
    <w:p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D64B2">
        <w:rPr>
          <w:noProof/>
          <w:color w:val="FF0000"/>
          <w:lang w:eastAsia="ru-RU"/>
        </w:rPr>
        <w:drawing>
          <wp:inline distT="0" distB="0" distL="0" distR="0">
            <wp:extent cx="2095500" cy="2042219"/>
            <wp:effectExtent l="0" t="0" r="0" b="0"/>
            <wp:docPr id="15" name="Рисунок 15" descr="https://cs6.livemaster.ru/storage/e1/54/bfb9347c73b0189172a057398a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6.livemaster.ru/storage/e1/54/bfb9347c73b0189172a057398aa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441" cy="206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3CE" w:rsidRDefault="00B433CE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24F" w:rsidRPr="006A6B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4B2">
        <w:rPr>
          <w:rFonts w:ascii="Times New Roman" w:hAnsi="Times New Roman"/>
          <w:sz w:val="28"/>
          <w:szCs w:val="28"/>
        </w:rPr>
        <w:t>Рифовый узел,</w:t>
      </w:r>
    </w:p>
    <w:p w:rsidR="00EA624F" w:rsidRPr="0091030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10305">
        <w:rPr>
          <w:noProof/>
          <w:color w:val="FF0000"/>
          <w:lang w:eastAsia="ru-RU"/>
        </w:rPr>
        <w:drawing>
          <wp:inline distT="0" distB="0" distL="0" distR="0">
            <wp:extent cx="2009775" cy="1962488"/>
            <wp:effectExtent l="0" t="0" r="0" b="0"/>
            <wp:docPr id="16" name="Рисунок 16" descr="https://prouzel.ru/wp-content/uploads/2017/09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uzel.ru/wp-content/uploads/2017/09/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502" cy="198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705" w:rsidRDefault="001C6705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6705" w:rsidRDefault="001C6705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24F" w:rsidRPr="006A6B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Узел «удавка»</w:t>
      </w:r>
    </w:p>
    <w:p w:rsidR="00EA624F" w:rsidRPr="0091030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2685799" cy="1647825"/>
            <wp:effectExtent l="0" t="0" r="63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41" cy="165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3F0" w:rsidRDefault="006103F0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24F" w:rsidRPr="006A6B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4B2">
        <w:rPr>
          <w:rFonts w:ascii="Times New Roman" w:hAnsi="Times New Roman"/>
          <w:sz w:val="28"/>
          <w:szCs w:val="28"/>
        </w:rPr>
        <w:t>Беседочный узел</w:t>
      </w:r>
    </w:p>
    <w:p w:rsidR="00EA624F" w:rsidRDefault="00EA624F" w:rsidP="00EA624F">
      <w:pPr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910305">
        <w:rPr>
          <w:noProof/>
          <w:color w:val="FF0000"/>
          <w:lang w:eastAsia="ru-RU"/>
        </w:rPr>
        <w:drawing>
          <wp:inline distT="0" distB="0" distL="0" distR="0">
            <wp:extent cx="2697372" cy="1933575"/>
            <wp:effectExtent l="0" t="0" r="8255" b="0"/>
            <wp:docPr id="18" name="Рисунок 18" descr="https://coollib.net/i/84/252584/i_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ollib.net/i/84/252584/i_0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" t="8897" r="255" b="-8897"/>
                    <a:stretch/>
                  </pic:blipFill>
                  <pic:spPr bwMode="auto">
                    <a:xfrm>
                      <a:off x="0" y="0"/>
                      <a:ext cx="2762702" cy="198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24F" w:rsidRPr="00FC52D2" w:rsidRDefault="00EA624F" w:rsidP="00EA624F">
      <w:pPr>
        <w:ind w:firstLine="709"/>
        <w:rPr>
          <w:rFonts w:ascii="Times New Roman" w:hAnsi="Times New Roman"/>
          <w:sz w:val="28"/>
          <w:szCs w:val="28"/>
        </w:rPr>
      </w:pPr>
      <w:r w:rsidRPr="00FC52D2">
        <w:rPr>
          <w:rFonts w:ascii="Times New Roman" w:hAnsi="Times New Roman"/>
          <w:sz w:val="28"/>
          <w:szCs w:val="28"/>
        </w:rPr>
        <w:t>5. Калмыцкий узел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89921" cy="1412359"/>
            <wp:effectExtent l="0" t="0" r="1270" b="0"/>
            <wp:docPr id="10" name="Рисунок 10" descr="https://i.pinimg.com/736x/24/98/bb/2498bb91be72645e796221a201c4c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24/98/bb/2498bb91be72645e796221a201c4c21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94" cy="14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EF" w:rsidRPr="006A6BCC" w:rsidRDefault="000347E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7EF" w:rsidRDefault="000347EF" w:rsidP="0003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sz w:val="28"/>
          <w:szCs w:val="28"/>
        </w:rPr>
        <w:t>6. Плоский узел</w:t>
      </w:r>
    </w:p>
    <w:p w:rsidR="000347EF" w:rsidRDefault="000347EF" w:rsidP="0003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33575" cy="3161695"/>
            <wp:effectExtent l="0" t="0" r="0" b="635"/>
            <wp:docPr id="13" name="Рисунок 8" descr="Пло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оский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288" cy="318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B0653">
        <w:rPr>
          <w:rFonts w:ascii="Times New Roman" w:hAnsi="Times New Roman" w:cs="Times New Roman"/>
          <w:sz w:val="28"/>
          <w:szCs w:val="28"/>
        </w:rPr>
        <w:t>Топовый</w:t>
      </w:r>
      <w:proofErr w:type="spellEnd"/>
      <w:r w:rsidRPr="00BB0653">
        <w:rPr>
          <w:rFonts w:ascii="Times New Roman" w:hAnsi="Times New Roman" w:cs="Times New Roman"/>
          <w:sz w:val="28"/>
          <w:szCs w:val="28"/>
        </w:rPr>
        <w:t xml:space="preserve"> узел</w:t>
      </w:r>
    </w:p>
    <w:p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9800" cy="3295106"/>
            <wp:effectExtent l="0" t="0" r="0" b="635"/>
            <wp:docPr id="14" name="Рисунок 9" descr="C:\Users\PC01\Desktop\ТАКЕЛАЖ УЗЛЫ\Топ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C01\Desktop\ТАКЕЛАЖ УЗЛЫ\Топовый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884" cy="344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653">
        <w:rPr>
          <w:rFonts w:ascii="Times New Roman" w:hAnsi="Times New Roman" w:cs="Times New Roman"/>
          <w:sz w:val="28"/>
          <w:szCs w:val="28"/>
        </w:rPr>
        <w:t>Шлюпочный узел</w:t>
      </w:r>
    </w:p>
    <w:p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0090" cy="1581150"/>
            <wp:effectExtent l="0" t="0" r="0" b="0"/>
            <wp:docPr id="2" name="Рисунок 11" descr="C:\Users\PC01\Desktop\ТАКЕЛАЖ УЗЛЫ\Шлюпочный уз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PC01\Desktop\ТАКЕЛАЖ УЗЛЫ\Шлюпочный узел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664" cy="165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283" w:rsidRDefault="00F76283" w:rsidP="00F76283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BB0653">
        <w:rPr>
          <w:rFonts w:ascii="Times New Roman" w:hAnsi="Times New Roman" w:cs="Times New Roman"/>
          <w:sz w:val="28"/>
          <w:szCs w:val="28"/>
        </w:rPr>
        <w:t>Узел «</w:t>
      </w:r>
      <w:proofErr w:type="spellStart"/>
      <w:r w:rsidRPr="00BB0653">
        <w:rPr>
          <w:rFonts w:ascii="Times New Roman" w:hAnsi="Times New Roman" w:cs="Times New Roman"/>
          <w:sz w:val="28"/>
          <w:szCs w:val="28"/>
        </w:rPr>
        <w:t>Грейпвайн</w:t>
      </w:r>
      <w:proofErr w:type="spellEnd"/>
      <w:r w:rsidRPr="00BB065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76283" w:rsidRDefault="00F76283" w:rsidP="00F76283">
      <w:p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99410" cy="3114675"/>
            <wp:effectExtent l="0" t="0" r="0" b="9525"/>
            <wp:docPr id="4" name="Рисунок 12" descr="C:\Users\PC01\Desktop\ТАКЕЛАЖ УЗЛЫ\Грейпва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PC01\Desktop\ТАКЕЛАЖ УЗЛЫ\Грейпвайн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102" cy="328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B0653">
        <w:rPr>
          <w:rFonts w:ascii="Times New Roman" w:hAnsi="Times New Roman" w:cs="Times New Roman"/>
          <w:sz w:val="28"/>
          <w:szCs w:val="28"/>
        </w:rPr>
        <w:t>Узел «Затягивающаяся удавка»</w:t>
      </w:r>
    </w:p>
    <w:p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76283" w:rsidRPr="00BB065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4075" cy="3059970"/>
            <wp:effectExtent l="0" t="0" r="0" b="7620"/>
            <wp:docPr id="6" name="Рисунок 13" descr="C:\Users\PC01\Downloads\8LJk4BJiYO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PC01\Downloads\8LJk4BJiYOg (1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4111" cy="31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24F" w:rsidRDefault="007672B5" w:rsidP="00EA624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="00EA624F" w:rsidRPr="00B43720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EA624F">
        <w:rPr>
          <w:rFonts w:ascii="Times New Roman" w:hAnsi="Times New Roman"/>
          <w:b/>
          <w:color w:val="000000"/>
          <w:sz w:val="28"/>
          <w:szCs w:val="28"/>
        </w:rPr>
        <w:t xml:space="preserve">Изготовление </w:t>
      </w:r>
      <w:proofErr w:type="spellStart"/>
      <w:r w:rsidR="00EA624F">
        <w:rPr>
          <w:rFonts w:ascii="Times New Roman" w:hAnsi="Times New Roman"/>
          <w:b/>
          <w:color w:val="000000"/>
          <w:sz w:val="28"/>
          <w:szCs w:val="28"/>
        </w:rPr>
        <w:t>огона</w:t>
      </w:r>
      <w:proofErr w:type="spellEnd"/>
      <w:r w:rsidR="00EA624F">
        <w:rPr>
          <w:rFonts w:ascii="Times New Roman" w:hAnsi="Times New Roman"/>
          <w:b/>
          <w:color w:val="000000"/>
          <w:sz w:val="28"/>
          <w:szCs w:val="28"/>
        </w:rPr>
        <w:t xml:space="preserve"> на стальном канате 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3720">
        <w:rPr>
          <w:rFonts w:ascii="Times New Roman" w:hAnsi="Times New Roman"/>
          <w:color w:val="000000"/>
          <w:sz w:val="28"/>
          <w:szCs w:val="28"/>
        </w:rPr>
        <w:t>шестипрядно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proofErr w:type="spellEnd"/>
      <w:r w:rsidRPr="00B43720">
        <w:rPr>
          <w:rFonts w:ascii="Times New Roman" w:hAnsi="Times New Roman"/>
          <w:color w:val="000000"/>
          <w:sz w:val="28"/>
          <w:szCs w:val="28"/>
        </w:rPr>
        <w:t xml:space="preserve"> стально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канате заплести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огон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простым способом (не менее 3,5 пробивки)</w:t>
      </w:r>
      <w:r w:rsidRPr="00B43720">
        <w:rPr>
          <w:rFonts w:ascii="Times New Roman" w:hAnsi="Times New Roman"/>
          <w:color w:val="000000"/>
          <w:sz w:val="28"/>
          <w:szCs w:val="28"/>
        </w:rPr>
        <w:t>.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Конкурсант</w:t>
      </w:r>
      <w:r w:rsidR="00B02E30">
        <w:rPr>
          <w:rFonts w:ascii="Times New Roman" w:hAnsi="Times New Roman"/>
          <w:color w:val="000000"/>
          <w:sz w:val="28"/>
          <w:szCs w:val="28"/>
        </w:rPr>
        <w:t>у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необходимо: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нужных местах накладывать марки</w:t>
      </w:r>
      <w:r w:rsidRPr="006B41D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на концах каждой пряди, в месте ограничения роспуска прядей, у основания </w:t>
      </w:r>
      <w:proofErr w:type="spellStart"/>
      <w:r>
        <w:rPr>
          <w:rFonts w:ascii="Times New Roman" w:hAnsi="Times New Roman"/>
          <w:sz w:val="28"/>
          <w:szCs w:val="28"/>
        </w:rPr>
        <w:t>огона</w:t>
      </w:r>
      <w:proofErr w:type="spellEnd"/>
      <w:r>
        <w:rPr>
          <w:rFonts w:ascii="Times New Roman" w:hAnsi="Times New Roman"/>
          <w:sz w:val="28"/>
          <w:szCs w:val="28"/>
        </w:rPr>
        <w:t xml:space="preserve"> (в месте первой пробивки)</w:t>
      </w:r>
      <w:r w:rsidRPr="00B43720">
        <w:rPr>
          <w:rFonts w:ascii="Times New Roman" w:hAnsi="Times New Roman"/>
          <w:sz w:val="28"/>
          <w:szCs w:val="28"/>
        </w:rPr>
        <w:t>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 произвести не менее 3,5 пробивки прядей каната;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lastRenderedPageBreak/>
        <w:t>- произвести клетневание места пробивки</w:t>
      </w:r>
      <w:r>
        <w:rPr>
          <w:rFonts w:ascii="Times New Roman" w:hAnsi="Times New Roman"/>
          <w:sz w:val="28"/>
          <w:szCs w:val="28"/>
        </w:rPr>
        <w:t xml:space="preserve"> (в месте обреза прядей, </w:t>
      </w:r>
      <w:r w:rsidRPr="00944689">
        <w:rPr>
          <w:rFonts w:ascii="Times New Roman" w:hAnsi="Times New Roman"/>
          <w:sz w:val="28"/>
          <w:szCs w:val="28"/>
        </w:rPr>
        <w:t xml:space="preserve">конец </w:t>
      </w:r>
      <w:proofErr w:type="spellStart"/>
      <w:r w:rsidRPr="00944689">
        <w:rPr>
          <w:rFonts w:ascii="Times New Roman" w:hAnsi="Times New Roman"/>
          <w:sz w:val="28"/>
          <w:szCs w:val="28"/>
        </w:rPr>
        <w:t>шкимушгара</w:t>
      </w:r>
      <w:proofErr w:type="spellEnd"/>
      <w:r w:rsidRPr="00944689">
        <w:rPr>
          <w:rFonts w:ascii="Times New Roman" w:hAnsi="Times New Roman"/>
          <w:sz w:val="28"/>
          <w:szCs w:val="28"/>
        </w:rPr>
        <w:t xml:space="preserve"> пропустить под пряди троса (по</w:t>
      </w:r>
      <w:r>
        <w:rPr>
          <w:rFonts w:ascii="Times New Roman" w:hAnsi="Times New Roman"/>
          <w:sz w:val="28"/>
          <w:szCs w:val="28"/>
        </w:rPr>
        <w:t>следовательно под одну, 3 раз</w:t>
      </w:r>
      <w:r w:rsidRPr="0002431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));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24F" w:rsidRPr="00B43720" w:rsidRDefault="00EA624F" w:rsidP="00DE11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50E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66460" cy="5024387"/>
            <wp:effectExtent l="0" t="0" r="0" b="5080"/>
            <wp:docPr id="5" name="Рисунок 5" descr="C:\Users\WSR\Desktop\ris_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SR\Desktop\ris_4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060" cy="505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навести порядок на рабочем месте, убрать инструменты, ветошь и п т., доложить о готовности.</w:t>
      </w:r>
    </w:p>
    <w:p w:rsidR="00EA624F" w:rsidRPr="005C50EF" w:rsidRDefault="00EA624F" w:rsidP="00EA62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A624F" w:rsidRDefault="007672B5" w:rsidP="00EA624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="00EA624F">
        <w:rPr>
          <w:rFonts w:ascii="Times New Roman" w:hAnsi="Times New Roman"/>
          <w:b/>
          <w:color w:val="000000"/>
          <w:sz w:val="28"/>
          <w:szCs w:val="28"/>
        </w:rPr>
        <w:t>3</w:t>
      </w:r>
      <w:r w:rsidR="00EA624F" w:rsidRPr="00B4372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EA624F">
        <w:rPr>
          <w:rFonts w:ascii="Times New Roman" w:hAnsi="Times New Roman"/>
          <w:b/>
          <w:color w:val="000000"/>
          <w:sz w:val="28"/>
          <w:szCs w:val="28"/>
        </w:rPr>
        <w:t xml:space="preserve">Изготовление </w:t>
      </w:r>
      <w:proofErr w:type="spellStart"/>
      <w:r w:rsidR="00EA624F">
        <w:rPr>
          <w:rFonts w:ascii="Times New Roman" w:hAnsi="Times New Roman"/>
          <w:b/>
          <w:color w:val="000000"/>
          <w:sz w:val="28"/>
          <w:szCs w:val="28"/>
        </w:rPr>
        <w:t>огона</w:t>
      </w:r>
      <w:proofErr w:type="spellEnd"/>
      <w:r w:rsidR="00EA624F">
        <w:rPr>
          <w:rFonts w:ascii="Times New Roman" w:hAnsi="Times New Roman"/>
          <w:b/>
          <w:color w:val="000000"/>
          <w:sz w:val="28"/>
          <w:szCs w:val="28"/>
        </w:rPr>
        <w:t xml:space="preserve"> на синтетическом (растительном) канате 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трехпр</w:t>
      </w:r>
      <w:r w:rsidRPr="00B43720">
        <w:rPr>
          <w:rFonts w:ascii="Times New Roman" w:hAnsi="Times New Roman"/>
          <w:color w:val="000000"/>
          <w:sz w:val="28"/>
          <w:szCs w:val="28"/>
        </w:rPr>
        <w:t>ядно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</w:rPr>
        <w:t>интетическом (растительном)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канате заплести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огон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(не менее 3,5 пробивки).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Конкурсант</w:t>
      </w:r>
      <w:r w:rsidR="00B02E30">
        <w:rPr>
          <w:rFonts w:ascii="Times New Roman" w:hAnsi="Times New Roman"/>
          <w:color w:val="000000"/>
          <w:sz w:val="28"/>
          <w:szCs w:val="28"/>
        </w:rPr>
        <w:t>у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необходимо: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нужных местах накладывать марки </w:t>
      </w:r>
      <w:r w:rsidRPr="006B41D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на концах каждой пряди, в месте ограничения роспуска прядей, у основания </w:t>
      </w:r>
      <w:proofErr w:type="spellStart"/>
      <w:r>
        <w:rPr>
          <w:rFonts w:ascii="Times New Roman" w:hAnsi="Times New Roman"/>
          <w:sz w:val="28"/>
          <w:szCs w:val="28"/>
        </w:rPr>
        <w:t>огона</w:t>
      </w:r>
      <w:proofErr w:type="spellEnd"/>
      <w:r>
        <w:rPr>
          <w:rFonts w:ascii="Times New Roman" w:hAnsi="Times New Roman"/>
          <w:sz w:val="28"/>
          <w:szCs w:val="28"/>
        </w:rPr>
        <w:t xml:space="preserve"> (в месте первой пробивки)</w:t>
      </w:r>
      <w:r w:rsidRPr="00B43720">
        <w:rPr>
          <w:rFonts w:ascii="Times New Roman" w:hAnsi="Times New Roman"/>
          <w:sz w:val="28"/>
          <w:szCs w:val="28"/>
        </w:rPr>
        <w:t>;</w:t>
      </w:r>
    </w:p>
    <w:p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заплести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огон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(не менее 3,5 пробивки);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произвести клетневание места пробивки</w:t>
      </w:r>
      <w:r>
        <w:rPr>
          <w:rFonts w:ascii="Times New Roman" w:hAnsi="Times New Roman"/>
          <w:sz w:val="28"/>
          <w:szCs w:val="28"/>
        </w:rPr>
        <w:t xml:space="preserve"> (в месте обреза прядей);</w:t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47160" cy="1184148"/>
            <wp:effectExtent l="0" t="0" r="0" b="0"/>
            <wp:docPr id="3" name="Рисунок 3" descr="Common-whipping-binding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-whipping-binding-3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048" cy="118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навести порядок на рабочем месте, убрать инструменты, ветошь и п т., доложить о готовности.</w:t>
      </w:r>
    </w:p>
    <w:p w:rsidR="00EA624F" w:rsidRDefault="00EA624F" w:rsidP="00EA624F">
      <w:pPr>
        <w:pStyle w:val="af1"/>
        <w:rPr>
          <w:rFonts w:ascii="Times New Roman" w:hAnsi="Times New Roman"/>
          <w:sz w:val="28"/>
          <w:szCs w:val="28"/>
          <w:lang w:val="ru-RU"/>
        </w:rPr>
      </w:pPr>
      <w:r w:rsidRPr="00CA5C18">
        <w:rPr>
          <w:rFonts w:ascii="Times New Roman" w:hAnsi="Times New Roman"/>
          <w:b/>
          <w:sz w:val="28"/>
          <w:szCs w:val="28"/>
          <w:lang w:val="ru-RU"/>
        </w:rPr>
        <w:t>Примечание:</w:t>
      </w:r>
      <w:r w:rsidRPr="00CA5C18">
        <w:rPr>
          <w:rFonts w:ascii="Times New Roman" w:hAnsi="Times New Roman"/>
          <w:sz w:val="28"/>
          <w:szCs w:val="28"/>
          <w:lang w:val="ru-RU"/>
        </w:rPr>
        <w:t xml:space="preserve"> модуль выполняется в личной спецодежде и обуви Конкурсантов.</w:t>
      </w:r>
    </w:p>
    <w:p w:rsidR="00EA624F" w:rsidRDefault="00EA624F" w:rsidP="00EA624F">
      <w:pPr>
        <w:pStyle w:val="af1"/>
        <w:rPr>
          <w:rFonts w:ascii="Times New Roman" w:hAnsi="Times New Roman"/>
          <w:sz w:val="28"/>
          <w:szCs w:val="28"/>
          <w:lang w:val="ru-RU"/>
        </w:rPr>
      </w:pPr>
    </w:p>
    <w:p w:rsidR="00EA624F" w:rsidRDefault="00EA624F" w:rsidP="00EA62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E52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СПЕЦИАЛЬНЫЕ ПРАВИЛА КОМПЕТЕНЦИИ</w:t>
      </w:r>
    </w:p>
    <w:p w:rsidR="00EA624F" w:rsidRDefault="00EA624F" w:rsidP="00EA624F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A624F" w:rsidRPr="00692AC8" w:rsidRDefault="00EA624F" w:rsidP="00EA624F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Специальные правила не предусмотрены.</w:t>
      </w:r>
    </w:p>
    <w:p w:rsidR="00EA624F" w:rsidRDefault="00EA624F" w:rsidP="00EA62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Pr="00220789">
        <w:rPr>
          <w:rFonts w:ascii="Times New Roman" w:hAnsi="Times New Roman" w:cs="Times New Roman"/>
          <w:b/>
          <w:bCs/>
          <w:sz w:val="28"/>
          <w:szCs w:val="28"/>
        </w:rPr>
        <w:t>Личный инструмент конкурсанта</w:t>
      </w:r>
    </w:p>
    <w:p w:rsidR="00EA624F" w:rsidRDefault="00EA624F" w:rsidP="00EA62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789">
        <w:rPr>
          <w:rFonts w:ascii="Times New Roman" w:hAnsi="Times New Roman" w:cs="Times New Roman"/>
          <w:bCs/>
          <w:sz w:val="28"/>
          <w:szCs w:val="28"/>
        </w:rPr>
        <w:t>Не предусмотрен.</w:t>
      </w:r>
    </w:p>
    <w:p w:rsidR="00EA624F" w:rsidRDefault="00EA624F" w:rsidP="00EA62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220789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220789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Материалы, оборудование и инструменты, запрещенные на площадке</w:t>
      </w:r>
    </w:p>
    <w:p w:rsidR="00EA624F" w:rsidRPr="00220789" w:rsidRDefault="00EA624F" w:rsidP="00EA62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 площадке запрещается использование Конкурсантами личных средств связи и коммуникации: телефоны, планшеты, ноутбуки и т. п. </w:t>
      </w:r>
    </w:p>
    <w:p w:rsidR="00B37579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1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1"/>
    </w:p>
    <w:p w:rsidR="00E11014" w:rsidRDefault="00E11014" w:rsidP="00E11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9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A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6A99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компетенции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014" w:rsidRDefault="00E11014" w:rsidP="00E11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99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6A99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014" w:rsidRPr="00DB6A99" w:rsidRDefault="00E11014" w:rsidP="00E11014">
      <w:pPr>
        <w:autoSpaceDE w:val="0"/>
        <w:autoSpaceDN w:val="0"/>
        <w:adjustRightInd w:val="0"/>
        <w:spacing w:after="0" w:line="360" w:lineRule="auto"/>
        <w:jc w:val="both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  <w:r w:rsidRPr="00DB6A99">
        <w:rPr>
          <w:rFonts w:ascii="Times New Roman" w:hAnsi="Times New Roman" w:cs="Times New Roman"/>
          <w:sz w:val="28"/>
          <w:szCs w:val="28"/>
        </w:rPr>
        <w:t>Приложение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6A99">
        <w:rPr>
          <w:rFonts w:ascii="Times New Roman" w:hAnsi="Times New Roman" w:cs="Times New Roman"/>
          <w:sz w:val="28"/>
          <w:szCs w:val="28"/>
        </w:rPr>
        <w:t xml:space="preserve"> Инструкция по охране труда по компетенции «Эксплуатация судов водного транспорта».</w:t>
      </w:r>
    </w:p>
    <w:p w:rsidR="00E11014" w:rsidRPr="00DB6A99" w:rsidRDefault="00E11014" w:rsidP="00E11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99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Приложение 4</w:t>
      </w:r>
      <w:r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Pr="00DB6A99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Чек-лист компетенции</w:t>
      </w:r>
      <w:r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E11014" w:rsidRDefault="00E11014" w:rsidP="00E11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1272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Приложение </w:t>
      </w:r>
      <w:r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5.</w:t>
      </w:r>
      <w:r w:rsidRPr="00131272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Бланк задания модуля А1. </w:t>
      </w:r>
    </w:p>
    <w:p w:rsidR="00E11014" w:rsidRDefault="00E11014" w:rsidP="00E11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1272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Приложение </w:t>
      </w:r>
      <w:r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6</w:t>
      </w:r>
      <w:r w:rsidRPr="00131272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Бланк задания модуля А2. </w:t>
      </w:r>
    </w:p>
    <w:p w:rsidR="00E11014" w:rsidRDefault="00E11014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11014" w:rsidRDefault="00E11014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GoBack"/>
      <w:bookmarkEnd w:id="12"/>
    </w:p>
    <w:p w:rsidR="00E11014" w:rsidRPr="00D83E4E" w:rsidRDefault="00E11014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</w:p>
    <w:sectPr w:rsidR="00E11014" w:rsidRPr="00D83E4E" w:rsidSect="00CC130D">
      <w:footerReference w:type="default" r:id="rId22"/>
      <w:pgSz w:w="11906" w:h="16838"/>
      <w:pgMar w:top="993" w:right="849" w:bottom="851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3A7" w:rsidRDefault="006063A7" w:rsidP="00970F49">
      <w:pPr>
        <w:spacing w:after="0" w:line="240" w:lineRule="auto"/>
      </w:pPr>
      <w:r>
        <w:separator/>
      </w:r>
    </w:p>
  </w:endnote>
  <w:endnote w:type="continuationSeparator" w:id="0">
    <w:p w:rsidR="006063A7" w:rsidRDefault="006063A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o UI">
    <w:altName w:val="Arial"/>
    <w:charset w:val="00"/>
    <w:family w:val="swiss"/>
    <w:pitch w:val="variable"/>
    <w:sig w:usb0="02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default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Mon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347EF" w:rsidRPr="00A4187F" w:rsidRDefault="00A14936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="000347EF"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E11014">
          <w:rPr>
            <w:rFonts w:ascii="Times New Roman" w:hAnsi="Times New Roman" w:cs="Times New Roman"/>
            <w:noProof/>
          </w:rPr>
          <w:t>1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:rsidR="000347EF" w:rsidRDefault="000347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3A7" w:rsidRDefault="006063A7" w:rsidP="00970F49">
      <w:pPr>
        <w:spacing w:after="0" w:line="240" w:lineRule="auto"/>
      </w:pPr>
      <w:r>
        <w:separator/>
      </w:r>
    </w:p>
  </w:footnote>
  <w:footnote w:type="continuationSeparator" w:id="0">
    <w:p w:rsidR="006063A7" w:rsidRDefault="006063A7" w:rsidP="00970F49">
      <w:pPr>
        <w:spacing w:after="0" w:line="240" w:lineRule="auto"/>
      </w:pPr>
      <w:r>
        <w:continuationSeparator/>
      </w:r>
    </w:p>
  </w:footnote>
  <w:footnote w:id="1">
    <w:p w:rsidR="000347EF" w:rsidRDefault="000347EF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9E47E24"/>
    <w:multiLevelType w:val="hybridMultilevel"/>
    <w:tmpl w:val="DE10C550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D33A1"/>
    <w:multiLevelType w:val="hybridMultilevel"/>
    <w:tmpl w:val="E4B0E680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6510D68"/>
    <w:multiLevelType w:val="multilevel"/>
    <w:tmpl w:val="EBE8BF64"/>
    <w:lvl w:ilvl="0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8857BB5"/>
    <w:multiLevelType w:val="hybridMultilevel"/>
    <w:tmpl w:val="36CE08DA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 w15:restartNumberingAfterBreak="0">
    <w:nsid w:val="508133EB"/>
    <w:multiLevelType w:val="hybridMultilevel"/>
    <w:tmpl w:val="E7646A88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E1230"/>
    <w:multiLevelType w:val="hybridMultilevel"/>
    <w:tmpl w:val="DF24F810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6201179E"/>
    <w:multiLevelType w:val="hybridMultilevel"/>
    <w:tmpl w:val="651AF452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41F0C"/>
    <w:multiLevelType w:val="hybridMultilevel"/>
    <w:tmpl w:val="9BD0EECC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C5E11"/>
    <w:multiLevelType w:val="hybridMultilevel"/>
    <w:tmpl w:val="FEAE1E9A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24"/>
  </w:num>
  <w:num w:numId="10">
    <w:abstractNumId w:val="7"/>
  </w:num>
  <w:num w:numId="11">
    <w:abstractNumId w:val="3"/>
  </w:num>
  <w:num w:numId="12">
    <w:abstractNumId w:val="12"/>
  </w:num>
  <w:num w:numId="13">
    <w:abstractNumId w:val="28"/>
  </w:num>
  <w:num w:numId="14">
    <w:abstractNumId w:val="13"/>
  </w:num>
  <w:num w:numId="15">
    <w:abstractNumId w:val="26"/>
  </w:num>
  <w:num w:numId="16">
    <w:abstractNumId w:val="29"/>
  </w:num>
  <w:num w:numId="17">
    <w:abstractNumId w:val="27"/>
  </w:num>
  <w:num w:numId="18">
    <w:abstractNumId w:val="23"/>
  </w:num>
  <w:num w:numId="19">
    <w:abstractNumId w:val="17"/>
  </w:num>
  <w:num w:numId="20">
    <w:abstractNumId w:val="19"/>
  </w:num>
  <w:num w:numId="21">
    <w:abstractNumId w:val="14"/>
  </w:num>
  <w:num w:numId="22">
    <w:abstractNumId w:val="4"/>
  </w:num>
  <w:num w:numId="23">
    <w:abstractNumId w:val="22"/>
  </w:num>
  <w:num w:numId="24">
    <w:abstractNumId w:val="15"/>
  </w:num>
  <w:num w:numId="25">
    <w:abstractNumId w:val="31"/>
  </w:num>
  <w:num w:numId="26">
    <w:abstractNumId w:val="25"/>
  </w:num>
  <w:num w:numId="27">
    <w:abstractNumId w:val="30"/>
  </w:num>
  <w:num w:numId="28">
    <w:abstractNumId w:val="16"/>
  </w:num>
  <w:num w:numId="29">
    <w:abstractNumId w:val="20"/>
  </w:num>
  <w:num w:numId="30">
    <w:abstractNumId w:val="10"/>
  </w:num>
  <w:num w:numId="31">
    <w:abstractNumId w:val="8"/>
  </w:num>
  <w:num w:numId="32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4469"/>
    <w:rsid w:val="000051E8"/>
    <w:rsid w:val="00021CCE"/>
    <w:rsid w:val="000244DA"/>
    <w:rsid w:val="00024F7D"/>
    <w:rsid w:val="000347EF"/>
    <w:rsid w:val="00041A78"/>
    <w:rsid w:val="00054C98"/>
    <w:rsid w:val="00056CDE"/>
    <w:rsid w:val="00067386"/>
    <w:rsid w:val="000732FF"/>
    <w:rsid w:val="00081D65"/>
    <w:rsid w:val="00085296"/>
    <w:rsid w:val="00095728"/>
    <w:rsid w:val="000A1F96"/>
    <w:rsid w:val="000B3397"/>
    <w:rsid w:val="000B55A2"/>
    <w:rsid w:val="000C1948"/>
    <w:rsid w:val="000C2FBF"/>
    <w:rsid w:val="000D258B"/>
    <w:rsid w:val="000D43CC"/>
    <w:rsid w:val="000D4C46"/>
    <w:rsid w:val="000D74AA"/>
    <w:rsid w:val="000F0FC3"/>
    <w:rsid w:val="000F4238"/>
    <w:rsid w:val="00100FE1"/>
    <w:rsid w:val="001024BE"/>
    <w:rsid w:val="00106738"/>
    <w:rsid w:val="001126CA"/>
    <w:rsid w:val="00114804"/>
    <w:rsid w:val="00114D79"/>
    <w:rsid w:val="00127743"/>
    <w:rsid w:val="00133E06"/>
    <w:rsid w:val="00137545"/>
    <w:rsid w:val="0015561E"/>
    <w:rsid w:val="001627D5"/>
    <w:rsid w:val="00163F52"/>
    <w:rsid w:val="0017612A"/>
    <w:rsid w:val="001B4B65"/>
    <w:rsid w:val="001C1282"/>
    <w:rsid w:val="001C63E7"/>
    <w:rsid w:val="001C6705"/>
    <w:rsid w:val="001E1DF9"/>
    <w:rsid w:val="00211C05"/>
    <w:rsid w:val="00220E70"/>
    <w:rsid w:val="002228E8"/>
    <w:rsid w:val="0022462D"/>
    <w:rsid w:val="00237603"/>
    <w:rsid w:val="00247E8C"/>
    <w:rsid w:val="002512E1"/>
    <w:rsid w:val="00260F6E"/>
    <w:rsid w:val="00270E01"/>
    <w:rsid w:val="002776A1"/>
    <w:rsid w:val="002949EB"/>
    <w:rsid w:val="0029547E"/>
    <w:rsid w:val="002A2B5F"/>
    <w:rsid w:val="002A4222"/>
    <w:rsid w:val="002B1426"/>
    <w:rsid w:val="002B3DBB"/>
    <w:rsid w:val="002B6AE6"/>
    <w:rsid w:val="002E0D86"/>
    <w:rsid w:val="002E677D"/>
    <w:rsid w:val="002F2906"/>
    <w:rsid w:val="00316A22"/>
    <w:rsid w:val="003242E1"/>
    <w:rsid w:val="003336C6"/>
    <w:rsid w:val="00333911"/>
    <w:rsid w:val="00334165"/>
    <w:rsid w:val="003531E7"/>
    <w:rsid w:val="003601A4"/>
    <w:rsid w:val="0037535C"/>
    <w:rsid w:val="003815C7"/>
    <w:rsid w:val="00381FD6"/>
    <w:rsid w:val="003934F8"/>
    <w:rsid w:val="00397A1B"/>
    <w:rsid w:val="003A21C8"/>
    <w:rsid w:val="003A26A0"/>
    <w:rsid w:val="003B3809"/>
    <w:rsid w:val="003C1D7A"/>
    <w:rsid w:val="003C50DF"/>
    <w:rsid w:val="003C5F97"/>
    <w:rsid w:val="003D1E51"/>
    <w:rsid w:val="00401734"/>
    <w:rsid w:val="00416C5A"/>
    <w:rsid w:val="004254FE"/>
    <w:rsid w:val="00436FFC"/>
    <w:rsid w:val="00437D28"/>
    <w:rsid w:val="0044354A"/>
    <w:rsid w:val="00454353"/>
    <w:rsid w:val="00461AC6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70C78"/>
    <w:rsid w:val="005A1625"/>
    <w:rsid w:val="005A203B"/>
    <w:rsid w:val="005B05D5"/>
    <w:rsid w:val="005B0DEC"/>
    <w:rsid w:val="005B66FC"/>
    <w:rsid w:val="005B7417"/>
    <w:rsid w:val="005C6A23"/>
    <w:rsid w:val="005E30DC"/>
    <w:rsid w:val="005E70A3"/>
    <w:rsid w:val="00605DD7"/>
    <w:rsid w:val="006063A7"/>
    <w:rsid w:val="0060658F"/>
    <w:rsid w:val="006103F0"/>
    <w:rsid w:val="00613219"/>
    <w:rsid w:val="0062789A"/>
    <w:rsid w:val="0063396F"/>
    <w:rsid w:val="00640E46"/>
    <w:rsid w:val="0064179C"/>
    <w:rsid w:val="00643A8A"/>
    <w:rsid w:val="0064491A"/>
    <w:rsid w:val="00653B50"/>
    <w:rsid w:val="00661F12"/>
    <w:rsid w:val="00666BDD"/>
    <w:rsid w:val="00671424"/>
    <w:rsid w:val="006776B4"/>
    <w:rsid w:val="006873B8"/>
    <w:rsid w:val="006A38A7"/>
    <w:rsid w:val="006A4EFB"/>
    <w:rsid w:val="006B0FEA"/>
    <w:rsid w:val="006C6D6D"/>
    <w:rsid w:val="006C7A3B"/>
    <w:rsid w:val="006C7CE4"/>
    <w:rsid w:val="006D437B"/>
    <w:rsid w:val="006F4464"/>
    <w:rsid w:val="007023D1"/>
    <w:rsid w:val="00714CA4"/>
    <w:rsid w:val="007169F5"/>
    <w:rsid w:val="007250D9"/>
    <w:rsid w:val="007274B8"/>
    <w:rsid w:val="00727F97"/>
    <w:rsid w:val="00730AE0"/>
    <w:rsid w:val="00733101"/>
    <w:rsid w:val="00742D86"/>
    <w:rsid w:val="0074372D"/>
    <w:rsid w:val="007534F0"/>
    <w:rsid w:val="007604F9"/>
    <w:rsid w:val="00764773"/>
    <w:rsid w:val="007672B5"/>
    <w:rsid w:val="007735DC"/>
    <w:rsid w:val="0078311A"/>
    <w:rsid w:val="00791D70"/>
    <w:rsid w:val="007A2C65"/>
    <w:rsid w:val="007A61C5"/>
    <w:rsid w:val="007A6888"/>
    <w:rsid w:val="007B0DCC"/>
    <w:rsid w:val="007B2222"/>
    <w:rsid w:val="007B3FD5"/>
    <w:rsid w:val="007D3601"/>
    <w:rsid w:val="007D6C20"/>
    <w:rsid w:val="007E422E"/>
    <w:rsid w:val="007E73B4"/>
    <w:rsid w:val="007E750E"/>
    <w:rsid w:val="007F3699"/>
    <w:rsid w:val="008005F6"/>
    <w:rsid w:val="00812516"/>
    <w:rsid w:val="00832EBB"/>
    <w:rsid w:val="00834734"/>
    <w:rsid w:val="00835666"/>
    <w:rsid w:val="00835BF6"/>
    <w:rsid w:val="00845AC3"/>
    <w:rsid w:val="008761F3"/>
    <w:rsid w:val="00877D76"/>
    <w:rsid w:val="00881DD2"/>
    <w:rsid w:val="00882B54"/>
    <w:rsid w:val="008912AE"/>
    <w:rsid w:val="008974C7"/>
    <w:rsid w:val="008A0C2B"/>
    <w:rsid w:val="008B0F23"/>
    <w:rsid w:val="008B560B"/>
    <w:rsid w:val="008C41F7"/>
    <w:rsid w:val="008D6DCF"/>
    <w:rsid w:val="008E50C9"/>
    <w:rsid w:val="008E5424"/>
    <w:rsid w:val="00900604"/>
    <w:rsid w:val="00901689"/>
    <w:rsid w:val="009018F0"/>
    <w:rsid w:val="00906E82"/>
    <w:rsid w:val="009146E2"/>
    <w:rsid w:val="009203A8"/>
    <w:rsid w:val="00945E13"/>
    <w:rsid w:val="0095054F"/>
    <w:rsid w:val="00953113"/>
    <w:rsid w:val="00954B97"/>
    <w:rsid w:val="00955127"/>
    <w:rsid w:val="00956BC9"/>
    <w:rsid w:val="00961DA0"/>
    <w:rsid w:val="00970822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B5445"/>
    <w:rsid w:val="009D04EE"/>
    <w:rsid w:val="009E37D3"/>
    <w:rsid w:val="009E52E7"/>
    <w:rsid w:val="009E5BD9"/>
    <w:rsid w:val="009F57C0"/>
    <w:rsid w:val="00A0510D"/>
    <w:rsid w:val="00A11569"/>
    <w:rsid w:val="00A14936"/>
    <w:rsid w:val="00A204BB"/>
    <w:rsid w:val="00A20A67"/>
    <w:rsid w:val="00A27EE4"/>
    <w:rsid w:val="00A36EE2"/>
    <w:rsid w:val="00A4187F"/>
    <w:rsid w:val="00A437F1"/>
    <w:rsid w:val="00A57976"/>
    <w:rsid w:val="00A636B8"/>
    <w:rsid w:val="00A8496D"/>
    <w:rsid w:val="00A85D42"/>
    <w:rsid w:val="00A87627"/>
    <w:rsid w:val="00A9096C"/>
    <w:rsid w:val="00A91D4B"/>
    <w:rsid w:val="00A962D4"/>
    <w:rsid w:val="00A9790B"/>
    <w:rsid w:val="00AA2B8A"/>
    <w:rsid w:val="00AA7884"/>
    <w:rsid w:val="00AB0CFE"/>
    <w:rsid w:val="00AB75AE"/>
    <w:rsid w:val="00AD2200"/>
    <w:rsid w:val="00AE328E"/>
    <w:rsid w:val="00AE6AB7"/>
    <w:rsid w:val="00AE7A32"/>
    <w:rsid w:val="00B02E30"/>
    <w:rsid w:val="00B162B5"/>
    <w:rsid w:val="00B236AD"/>
    <w:rsid w:val="00B3027B"/>
    <w:rsid w:val="00B30A26"/>
    <w:rsid w:val="00B330F5"/>
    <w:rsid w:val="00B3384D"/>
    <w:rsid w:val="00B37579"/>
    <w:rsid w:val="00B40FFB"/>
    <w:rsid w:val="00B4196F"/>
    <w:rsid w:val="00B433CE"/>
    <w:rsid w:val="00B45392"/>
    <w:rsid w:val="00B45AA4"/>
    <w:rsid w:val="00B610A2"/>
    <w:rsid w:val="00BA2CF0"/>
    <w:rsid w:val="00BC3813"/>
    <w:rsid w:val="00BC6530"/>
    <w:rsid w:val="00BC7808"/>
    <w:rsid w:val="00BE099A"/>
    <w:rsid w:val="00BE14D9"/>
    <w:rsid w:val="00C06EBC"/>
    <w:rsid w:val="00C0723F"/>
    <w:rsid w:val="00C121F9"/>
    <w:rsid w:val="00C17B01"/>
    <w:rsid w:val="00C21E3A"/>
    <w:rsid w:val="00C26C83"/>
    <w:rsid w:val="00C31CA1"/>
    <w:rsid w:val="00C400C6"/>
    <w:rsid w:val="00C52383"/>
    <w:rsid w:val="00C538A9"/>
    <w:rsid w:val="00C56A9B"/>
    <w:rsid w:val="00C740CF"/>
    <w:rsid w:val="00C8277D"/>
    <w:rsid w:val="00C95538"/>
    <w:rsid w:val="00C96567"/>
    <w:rsid w:val="00C97E44"/>
    <w:rsid w:val="00CA6CCD"/>
    <w:rsid w:val="00CC130D"/>
    <w:rsid w:val="00CC50B7"/>
    <w:rsid w:val="00CD3035"/>
    <w:rsid w:val="00CD66EF"/>
    <w:rsid w:val="00CE2498"/>
    <w:rsid w:val="00CE36B8"/>
    <w:rsid w:val="00CF0DA9"/>
    <w:rsid w:val="00CF6033"/>
    <w:rsid w:val="00D02C00"/>
    <w:rsid w:val="00D02E1E"/>
    <w:rsid w:val="00D12ABD"/>
    <w:rsid w:val="00D15919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372E"/>
    <w:rsid w:val="00D82186"/>
    <w:rsid w:val="00D83E4E"/>
    <w:rsid w:val="00D86FAE"/>
    <w:rsid w:val="00D87A1E"/>
    <w:rsid w:val="00DA1C70"/>
    <w:rsid w:val="00DD35BF"/>
    <w:rsid w:val="00DD73D6"/>
    <w:rsid w:val="00DE1167"/>
    <w:rsid w:val="00DE39D8"/>
    <w:rsid w:val="00DE5614"/>
    <w:rsid w:val="00E0407E"/>
    <w:rsid w:val="00E04FDF"/>
    <w:rsid w:val="00E11014"/>
    <w:rsid w:val="00E15F2A"/>
    <w:rsid w:val="00E24BB1"/>
    <w:rsid w:val="00E279E8"/>
    <w:rsid w:val="00E325B1"/>
    <w:rsid w:val="00E579D6"/>
    <w:rsid w:val="00E75567"/>
    <w:rsid w:val="00E857D6"/>
    <w:rsid w:val="00EA0163"/>
    <w:rsid w:val="00EA0C3A"/>
    <w:rsid w:val="00EA30C6"/>
    <w:rsid w:val="00EA624F"/>
    <w:rsid w:val="00EB2779"/>
    <w:rsid w:val="00ED18F9"/>
    <w:rsid w:val="00ED53C9"/>
    <w:rsid w:val="00EE197A"/>
    <w:rsid w:val="00EE7DA3"/>
    <w:rsid w:val="00F10350"/>
    <w:rsid w:val="00F1662D"/>
    <w:rsid w:val="00F3099C"/>
    <w:rsid w:val="00F3420E"/>
    <w:rsid w:val="00F35F4F"/>
    <w:rsid w:val="00F50AC5"/>
    <w:rsid w:val="00F5278D"/>
    <w:rsid w:val="00F6025D"/>
    <w:rsid w:val="00F672B2"/>
    <w:rsid w:val="00F76283"/>
    <w:rsid w:val="00F8340A"/>
    <w:rsid w:val="00F83D10"/>
    <w:rsid w:val="00F86225"/>
    <w:rsid w:val="00F93643"/>
    <w:rsid w:val="00F96457"/>
    <w:rsid w:val="00FB022D"/>
    <w:rsid w:val="00FB1F17"/>
    <w:rsid w:val="00FB3492"/>
    <w:rsid w:val="00FB3DA5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15085"/>
  <w15:docId w15:val="{F71CD356-71A7-4546-A983-6EB00400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s16">
    <w:name w:val="s_16"/>
    <w:basedOn w:val="a1"/>
    <w:qFormat/>
    <w:rsid w:val="00A437F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1"/>
    <w:next w:val="a1"/>
    <w:uiPriority w:val="99"/>
    <w:qFormat/>
    <w:rsid w:val="00A437F1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15">
    <w:name w:val="Обычный1"/>
    <w:qFormat/>
    <w:rsid w:val="00A437F1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753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0B5D-7B67-422A-9DE9-5AA818E5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4362</Words>
  <Characters>24870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Кабанова Наталья Леонидовна</cp:lastModifiedBy>
  <cp:revision>3</cp:revision>
  <cp:lastPrinted>2024-04-29T02:32:00Z</cp:lastPrinted>
  <dcterms:created xsi:type="dcterms:W3CDTF">2025-12-24T08:53:00Z</dcterms:created>
  <dcterms:modified xsi:type="dcterms:W3CDTF">2025-12-24T09:08:00Z</dcterms:modified>
</cp:coreProperties>
</file>